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6" w:rsidRDefault="00190976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190976" w:rsidRDefault="00190976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C87E70" w:rsidRPr="00D462D9" w:rsidRDefault="00C87E70" w:rsidP="00C87E70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C87E70" w:rsidRPr="00D462D9" w:rsidRDefault="00C87E70" w:rsidP="00C87E70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87E70" w:rsidRPr="00D462D9" w:rsidRDefault="00C87E70" w:rsidP="00C87E70">
      <w:pPr>
        <w:jc w:val="center"/>
        <w:rPr>
          <w:sz w:val="28"/>
          <w:szCs w:val="28"/>
        </w:rPr>
      </w:pPr>
    </w:p>
    <w:p w:rsidR="00C87E70" w:rsidRPr="00D462D9" w:rsidRDefault="00C87E70" w:rsidP="00C87E70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C87E70" w:rsidRPr="00D462D9" w:rsidRDefault="00C87E70" w:rsidP="00C87E70">
      <w:pPr>
        <w:jc w:val="center"/>
        <w:rPr>
          <w:sz w:val="28"/>
          <w:szCs w:val="28"/>
        </w:rPr>
      </w:pPr>
    </w:p>
    <w:p w:rsidR="001974F0" w:rsidRPr="001974F0" w:rsidRDefault="00556823" w:rsidP="00556823">
      <w:pPr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1974F0" w:rsidRPr="001974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64</w:t>
      </w:r>
    </w:p>
    <w:p w:rsidR="00C87E70" w:rsidRDefault="00C87E70" w:rsidP="00C87E70">
      <w:pPr>
        <w:jc w:val="center"/>
      </w:pPr>
    </w:p>
    <w:p w:rsidR="00C87E70" w:rsidRPr="00D462D9" w:rsidRDefault="00C87E70" w:rsidP="00C87E70">
      <w:pPr>
        <w:jc w:val="center"/>
      </w:pPr>
      <w:r w:rsidRPr="00D462D9">
        <w:t>с. Троицкое</w:t>
      </w:r>
    </w:p>
    <w:p w:rsidR="00C87E70" w:rsidRPr="00D462D9" w:rsidRDefault="00C87E70" w:rsidP="00C87E70">
      <w:pPr>
        <w:jc w:val="center"/>
        <w:rPr>
          <w:rFonts w:ascii="Arial" w:hAnsi="Arial" w:cs="Arial"/>
          <w:b/>
          <w:sz w:val="28"/>
          <w:szCs w:val="28"/>
        </w:rPr>
      </w:pPr>
    </w:p>
    <w:p w:rsidR="00C87E70" w:rsidRPr="00D462D9" w:rsidRDefault="00C87E70" w:rsidP="00C87E70">
      <w:pPr>
        <w:jc w:val="center"/>
        <w:rPr>
          <w:rFonts w:ascii="Arial" w:hAnsi="Arial" w:cs="Arial"/>
          <w:b/>
          <w:sz w:val="28"/>
          <w:szCs w:val="28"/>
        </w:rPr>
      </w:pPr>
    </w:p>
    <w:p w:rsidR="00C87E70" w:rsidRPr="00190976" w:rsidRDefault="00C87E70" w:rsidP="00C87E70">
      <w:pPr>
        <w:suppressAutoHyphens/>
        <w:ind w:right="4818"/>
        <w:jc w:val="both"/>
        <w:rPr>
          <w:sz w:val="28"/>
          <w:szCs w:val="28"/>
        </w:rPr>
      </w:pPr>
      <w:r w:rsidRPr="00190976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Южаковский сельсовет Троицкого района Алтайского края»</w:t>
      </w:r>
    </w:p>
    <w:p w:rsidR="00C87E70" w:rsidRPr="00D462D9" w:rsidRDefault="00C87E70" w:rsidP="00C87E70">
      <w:pPr>
        <w:suppressAutoHyphens/>
        <w:ind w:right="5035"/>
        <w:jc w:val="both"/>
        <w:rPr>
          <w:sz w:val="28"/>
          <w:szCs w:val="28"/>
        </w:rPr>
      </w:pP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190976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0" w:rsidRPr="00D462D9" w:rsidRDefault="00C87E70" w:rsidP="00C87E70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70" w:rsidRPr="00D462D9" w:rsidRDefault="00C87E70" w:rsidP="00C87E70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Южаковский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C87E70" w:rsidRPr="00D462D9" w:rsidRDefault="00C87E70" w:rsidP="00C87E70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C87E70" w:rsidRPr="00D462D9" w:rsidRDefault="00C87E70" w:rsidP="00C87E70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190976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C87E70" w:rsidRPr="00D462D9" w:rsidRDefault="00C87E70" w:rsidP="00C87E70">
      <w:pPr>
        <w:ind w:firstLine="567"/>
        <w:jc w:val="both"/>
        <w:rPr>
          <w:sz w:val="28"/>
          <w:szCs w:val="28"/>
        </w:rPr>
      </w:pPr>
    </w:p>
    <w:p w:rsidR="00C87E70" w:rsidRPr="00D462D9" w:rsidRDefault="00C87E70" w:rsidP="00C87E70">
      <w:pPr>
        <w:ind w:firstLine="567"/>
        <w:jc w:val="both"/>
        <w:rPr>
          <w:sz w:val="28"/>
          <w:szCs w:val="28"/>
        </w:rPr>
      </w:pPr>
    </w:p>
    <w:p w:rsidR="00190976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</w:t>
      </w:r>
      <w:r w:rsidR="00190976">
        <w:rPr>
          <w:sz w:val="28"/>
          <w:szCs w:val="28"/>
        </w:rPr>
        <w:t xml:space="preserve">                      </w:t>
      </w:r>
      <w:r w:rsidRPr="00D462D9">
        <w:rPr>
          <w:sz w:val="28"/>
          <w:szCs w:val="28"/>
        </w:rPr>
        <w:t xml:space="preserve">    Н.В. Натанюк</w:t>
      </w:r>
    </w:p>
    <w:p w:rsidR="00C87E70" w:rsidRPr="00D462D9" w:rsidRDefault="00C87E70" w:rsidP="00C87E70">
      <w:pPr>
        <w:suppressAutoHyphens/>
        <w:ind w:left="5940"/>
        <w:rPr>
          <w:color w:val="000000"/>
          <w:sz w:val="28"/>
          <w:szCs w:val="28"/>
        </w:rPr>
      </w:pPr>
    </w:p>
    <w:p w:rsidR="00C87E70" w:rsidRPr="00D462D9" w:rsidRDefault="00C87E70" w:rsidP="00C87E70">
      <w:pPr>
        <w:suppressAutoHyphens/>
        <w:ind w:firstLine="540"/>
        <w:jc w:val="center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556823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190976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556823">
        <w:rPr>
          <w:sz w:val="28"/>
          <w:szCs w:val="28"/>
        </w:rPr>
        <w:t>64</w:t>
      </w:r>
    </w:p>
    <w:p w:rsidR="00C87E70" w:rsidRPr="00D462D9" w:rsidRDefault="00C87E70" w:rsidP="00C87E70">
      <w:pPr>
        <w:suppressAutoHyphens/>
        <w:ind w:left="5041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left="5041"/>
        <w:rPr>
          <w:sz w:val="28"/>
          <w:szCs w:val="28"/>
        </w:rPr>
      </w:pPr>
    </w:p>
    <w:p w:rsidR="00C87E70" w:rsidRPr="00D462D9" w:rsidRDefault="00C87E70" w:rsidP="00C87E70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C87E70" w:rsidRPr="00D462D9" w:rsidRDefault="00C87E70" w:rsidP="00C87E70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C87E70" w:rsidRPr="00D462D9" w:rsidRDefault="00C87E70" w:rsidP="00C87E70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C87E70" w:rsidRPr="00D462D9" w:rsidRDefault="00C87E70" w:rsidP="00C87E70">
      <w:pPr>
        <w:suppressAutoHyphens/>
        <w:jc w:val="center"/>
        <w:rPr>
          <w:sz w:val="28"/>
          <w:szCs w:val="28"/>
        </w:rPr>
      </w:pPr>
    </w:p>
    <w:p w:rsidR="00C87E70" w:rsidRPr="00D462D9" w:rsidRDefault="00C87E70" w:rsidP="00C87E70">
      <w:pPr>
        <w:suppressAutoHyphens/>
        <w:jc w:val="center"/>
        <w:rPr>
          <w:sz w:val="28"/>
          <w:szCs w:val="28"/>
        </w:rPr>
      </w:pPr>
    </w:p>
    <w:p w:rsidR="00C87E70" w:rsidRPr="00462B03" w:rsidRDefault="00C87E70" w:rsidP="00C87E70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Южаковский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C87E70" w:rsidRPr="00D462D9" w:rsidRDefault="00C87E70" w:rsidP="00C87E70">
      <w:pPr>
        <w:suppressAutoHyphens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19113A">
        <w:rPr>
          <w:sz w:val="28"/>
          <w:szCs w:val="28"/>
        </w:rPr>
        <w:t>Южаковский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99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</w:p>
    <w:p w:rsidR="00C87E70" w:rsidRPr="00D462D9" w:rsidRDefault="00C87E70" w:rsidP="00C87E70">
      <w:pPr>
        <w:suppressAutoHyphens/>
        <w:ind w:firstLine="708"/>
        <w:jc w:val="both"/>
        <w:rPr>
          <w:sz w:val="28"/>
          <w:szCs w:val="28"/>
        </w:rPr>
      </w:pPr>
    </w:p>
    <w:p w:rsidR="00C87E70" w:rsidRPr="00D462D9" w:rsidRDefault="00C87E70" w:rsidP="00C87E70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C87E70" w:rsidRPr="00D462D9" w:rsidRDefault="00C87E70" w:rsidP="00C87E70">
      <w:pPr>
        <w:jc w:val="both"/>
        <w:rPr>
          <w:sz w:val="28"/>
          <w:szCs w:val="28"/>
        </w:rPr>
      </w:pPr>
    </w:p>
    <w:p w:rsidR="00A461DC" w:rsidRDefault="00A461DC" w:rsidP="00C87E70">
      <w:pPr>
        <w:jc w:val="both"/>
        <w:rPr>
          <w:sz w:val="28"/>
          <w:szCs w:val="28"/>
        </w:rPr>
      </w:pPr>
    </w:p>
    <w:p w:rsidR="00C87E70" w:rsidRPr="00D462D9" w:rsidRDefault="00556823" w:rsidP="00C87E7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87E70" w:rsidRPr="00D462D9">
        <w:rPr>
          <w:sz w:val="28"/>
          <w:szCs w:val="28"/>
        </w:rPr>
        <w:t xml:space="preserve"> </w:t>
      </w:r>
      <w:r w:rsidR="00A461DC">
        <w:rPr>
          <w:sz w:val="28"/>
          <w:szCs w:val="28"/>
        </w:rPr>
        <w:t>августа</w:t>
      </w:r>
      <w:r w:rsidR="00C87E70" w:rsidRPr="00D462D9">
        <w:rPr>
          <w:sz w:val="28"/>
          <w:szCs w:val="28"/>
        </w:rPr>
        <w:t xml:space="preserve"> 2022 год</w:t>
      </w:r>
      <w:r w:rsidR="00A461DC">
        <w:rPr>
          <w:sz w:val="28"/>
          <w:szCs w:val="28"/>
        </w:rPr>
        <w:t>а</w:t>
      </w:r>
    </w:p>
    <w:p w:rsidR="00A461DC" w:rsidRDefault="00A461DC" w:rsidP="00C87E70">
      <w:pPr>
        <w:jc w:val="both"/>
        <w:rPr>
          <w:sz w:val="28"/>
          <w:szCs w:val="28"/>
        </w:rPr>
      </w:pPr>
    </w:p>
    <w:p w:rsidR="00C87E70" w:rsidRPr="00D462D9" w:rsidRDefault="00C87E70" w:rsidP="00C87E70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556823">
        <w:rPr>
          <w:sz w:val="28"/>
          <w:szCs w:val="28"/>
        </w:rPr>
        <w:t>35</w:t>
      </w:r>
    </w:p>
    <w:p w:rsidR="00C87E70" w:rsidRPr="00176293" w:rsidRDefault="00C87E70" w:rsidP="00C87E70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C87E70" w:rsidRDefault="00C87E70" w:rsidP="00C87E70">
      <w:pPr>
        <w:suppressAutoHyphens/>
        <w:ind w:left="5103"/>
        <w:rPr>
          <w:sz w:val="28"/>
          <w:szCs w:val="28"/>
        </w:rPr>
      </w:pPr>
    </w:p>
    <w:p w:rsidR="00A461DC" w:rsidRDefault="00A461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E70" w:rsidRDefault="00C87E70" w:rsidP="00C87E70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87E70" w:rsidRPr="00D462D9" w:rsidRDefault="00C87E70" w:rsidP="00C87E70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556823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A461D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556823">
        <w:rPr>
          <w:sz w:val="28"/>
          <w:szCs w:val="28"/>
        </w:rPr>
        <w:t>35</w:t>
      </w:r>
      <w:bookmarkStart w:id="0" w:name="_GoBack"/>
      <w:bookmarkEnd w:id="0"/>
    </w:p>
    <w:p w:rsidR="00C87E70" w:rsidRDefault="00C87E70" w:rsidP="00C87E70">
      <w:pPr>
        <w:ind w:left="5103"/>
        <w:rPr>
          <w:sz w:val="28"/>
          <w:szCs w:val="28"/>
        </w:rPr>
      </w:pPr>
    </w:p>
    <w:p w:rsidR="00C87E70" w:rsidRDefault="00C87E70" w:rsidP="00C87E70">
      <w:pPr>
        <w:ind w:left="5103"/>
        <w:rPr>
          <w:sz w:val="28"/>
          <w:szCs w:val="28"/>
        </w:rPr>
      </w:pPr>
    </w:p>
    <w:p w:rsidR="00C87E70" w:rsidRPr="00E753BC" w:rsidRDefault="00C87E70" w:rsidP="00C87E70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C87E70" w:rsidRPr="00E753BC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C87E70" w:rsidRPr="00E753BC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C87E70" w:rsidRDefault="00C87E70" w:rsidP="00C87E70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 w:rsidR="00A40622">
        <w:rPr>
          <w:sz w:val="28"/>
          <w:szCs w:val="28"/>
        </w:rPr>
        <w:t> </w:t>
      </w:r>
      <w:r w:rsidRPr="00A461DC">
        <w:rPr>
          <w:sz w:val="28"/>
          <w:szCs w:val="28"/>
        </w:rPr>
        <w:t>99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19113A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BD3544">
        <w:rPr>
          <w:b/>
          <w:bCs/>
          <w:sz w:val="28"/>
          <w:szCs w:val="28"/>
        </w:rPr>
        <w:t xml:space="preserve">Южаковский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696426">
        <w:rPr>
          <w:b/>
          <w:bCs/>
          <w:sz w:val="28"/>
          <w:szCs w:val="28"/>
        </w:rPr>
        <w:t xml:space="preserve"> </w:t>
      </w:r>
    </w:p>
    <w:p w:rsidR="00ED6A11" w:rsidRPr="00176293" w:rsidRDefault="002649A1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392C0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392C0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076F9" w:rsidRPr="00176293" w:rsidRDefault="00D076F9" w:rsidP="00392C04">
      <w:pPr>
        <w:ind w:firstLine="567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696426">
        <w:t xml:space="preserve"> </w:t>
      </w:r>
      <w:r w:rsidR="002649A1" w:rsidRPr="00176293">
        <w:t>Троицк</w:t>
      </w:r>
      <w:r w:rsidR="00537C22" w:rsidRPr="00176293">
        <w:t>ого района Алтайского кра</w:t>
      </w:r>
      <w:proofErr w:type="gramStart"/>
      <w:r w:rsidR="00537C22" w:rsidRPr="00176293">
        <w:t>я</w:t>
      </w:r>
      <w:r w:rsidRPr="00176293">
        <w:t>(</w:t>
      </w:r>
      <w:proofErr w:type="gramEnd"/>
      <w:r w:rsidRPr="00176293">
        <w:t>далее –</w:t>
      </w:r>
      <w:r w:rsidR="009211EB" w:rsidRPr="00176293">
        <w:t xml:space="preserve">НГП </w:t>
      </w:r>
      <w:r w:rsidR="00BD3544">
        <w:t xml:space="preserve">МОЮЖС 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="00696426">
        <w:t xml:space="preserve"> </w:t>
      </w:r>
      <w:r w:rsidR="009211EB" w:rsidRPr="00176293">
        <w:t xml:space="preserve">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696426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19113A">
        <w:t xml:space="preserve"> </w:t>
      </w:r>
      <w:r w:rsidR="00BD3544">
        <w:t>МОЮЖС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Pr="00176293">
        <w:t>в сфере градостроительной деятельности.</w:t>
      </w:r>
    </w:p>
    <w:p w:rsidR="00DE34F9" w:rsidRPr="00176293" w:rsidRDefault="00DE34F9" w:rsidP="00392C04">
      <w:pPr>
        <w:ind w:firstLine="567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392C04">
      <w:pPr>
        <w:ind w:firstLine="567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392C04">
      <w:pPr>
        <w:ind w:firstLine="567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392C04">
      <w:pPr>
        <w:ind w:firstLine="567"/>
        <w:jc w:val="both"/>
      </w:pPr>
      <w:proofErr w:type="gramStart"/>
      <w:r w:rsidRPr="00176293">
        <w:t xml:space="preserve">НГП </w:t>
      </w:r>
      <w:r w:rsidR="00BD3544">
        <w:t xml:space="preserve">МОЮЖС 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19113A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BD3544">
        <w:t xml:space="preserve">МОЮЖС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392C04">
      <w:pPr>
        <w:ind w:firstLine="567"/>
        <w:jc w:val="both"/>
      </w:pPr>
      <w:r w:rsidRPr="00176293">
        <w:t xml:space="preserve">НГП </w:t>
      </w:r>
      <w:r w:rsidR="00BD3544">
        <w:t xml:space="preserve">МОЮЖС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392C04">
      <w:pPr>
        <w:ind w:firstLine="567"/>
      </w:pPr>
      <w:r w:rsidRPr="00176293">
        <w:t xml:space="preserve">НГП </w:t>
      </w:r>
      <w:r w:rsidR="00BD3544">
        <w:t xml:space="preserve">МОЮЖС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392C04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19113A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392C04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392C04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392C04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19113A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A40622">
        <w:t> </w:t>
      </w:r>
      <w:r w:rsidR="00DD0B45" w:rsidRPr="00176293">
        <w:t>1.</w:t>
      </w:r>
    </w:p>
    <w:p w:rsidR="002E706C" w:rsidRPr="00176293" w:rsidRDefault="002E706C" w:rsidP="00392C0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19113A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A40622">
        <w:t> </w:t>
      </w:r>
      <w:r w:rsidRPr="00176293">
        <w:t>2.</w:t>
      </w:r>
    </w:p>
    <w:bookmarkEnd w:id="3"/>
    <w:p w:rsidR="00F345B3" w:rsidRPr="00176293" w:rsidRDefault="00F345B3" w:rsidP="00392C04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176293" w:rsidRDefault="001D3DCE" w:rsidP="00392C0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19113A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392C04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213C83" w:rsidRDefault="004D229B" w:rsidP="00392C04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19113A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392C04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392C04">
      <w:pPr>
        <w:pStyle w:val="08"/>
        <w:ind w:firstLine="567"/>
        <w:rPr>
          <w:sz w:val="22"/>
          <w:szCs w:val="22"/>
        </w:rPr>
      </w:pPr>
    </w:p>
    <w:p w:rsidR="0070085B" w:rsidRPr="00213C83" w:rsidRDefault="002F3D57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54403" w:rsidRPr="00213C83" w:rsidRDefault="00754403" w:rsidP="00392C04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355"/>
      </w:tblGrid>
      <w:tr w:rsidR="004E21EE" w:rsidRPr="00176293" w:rsidTr="00A461D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A461D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A461DC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392C04">
      <w:pPr>
        <w:ind w:firstLine="567"/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832F83" w:rsidRDefault="00832F83" w:rsidP="005107D8">
      <w:pPr>
        <w:pStyle w:val="05"/>
        <w:spacing w:before="0" w:after="0"/>
      </w:pP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3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701"/>
        <w:gridCol w:w="1844"/>
      </w:tblGrid>
      <w:tr w:rsidR="00FC4C82" w:rsidRPr="00176293" w:rsidTr="00A461DC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A461DC">
        <w:trPr>
          <w:trHeight w:val="9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A461DC">
        <w:trPr>
          <w:trHeight w:val="1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392C04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392C04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392C0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24914" w:rsidRPr="00176293" w:rsidRDefault="00D24914" w:rsidP="00392C04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392C04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832F83" w:rsidRDefault="00832F83" w:rsidP="007F2DE2">
      <w:pPr>
        <w:pStyle w:val="05"/>
        <w:spacing w:before="0" w:after="0"/>
      </w:pP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20698B" w:rsidRPr="00176293" w:rsidRDefault="006A48EB" w:rsidP="00AE6B0C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19113A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19113A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19113A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AE6B0C" w:rsidP="00AE6B0C">
      <w:pPr>
        <w:pStyle w:val="af1"/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1) </w:t>
      </w:r>
      <w:r w:rsidR="0020698B"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AE6B0C" w:rsidP="00AE6B0C">
      <w:pPr>
        <w:pStyle w:val="af1"/>
        <w:autoSpaceDE w:val="0"/>
        <w:autoSpaceDN w:val="0"/>
        <w:adjustRightInd w:val="0"/>
        <w:ind w:left="0" w:firstLine="567"/>
        <w:contextualSpacing w:val="0"/>
        <w:jc w:val="both"/>
      </w:pPr>
      <w:r>
        <w:t xml:space="preserve">2) </w:t>
      </w:r>
      <w:r w:rsidR="00C92E01"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="00C92E01"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</w:t>
        </w:r>
        <w:r w:rsidR="00EA7ED3" w:rsidRPr="0019113A">
          <w:t>оды</w:t>
        </w:r>
        <w:r w:rsidR="0019113A" w:rsidRPr="0019113A">
          <w:t>, отведения сточных вод</w:t>
        </w:r>
        <w:r w:rsidR="00EA7ED3" w:rsidRPr="0019113A">
          <w:t xml:space="preserve"> в</w:t>
        </w:r>
        <w:r w:rsidR="00EA7ED3" w:rsidRPr="00176293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="00EA7ED3"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C92E01" w:rsidRPr="00176293">
        <w:fldChar w:fldCharType="end"/>
      </w:r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hyperlink r:id="rId13" w:history="1">
        <w:r w:rsidR="00EA7ED3" w:rsidRPr="00176293">
          <w:t xml:space="preserve">от 28.04.2018 </w:t>
        </w:r>
        <w:r w:rsidR="00EA7ED3" w:rsidRPr="00AE6B0C">
          <w:rPr>
            <w:iCs/>
          </w:rPr>
          <w:t>№</w:t>
        </w:r>
        <w:r w:rsidR="00832F83">
          <w:rPr>
            <w:iCs/>
          </w:rPr>
          <w:t> </w:t>
        </w:r>
        <w:r w:rsidR="00EA7ED3" w:rsidRPr="00176293">
          <w:t>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AE6B0C" w:rsidP="00AE6B0C">
      <w:pPr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EA7ED3"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EA7ED3" w:rsidRPr="00176293" w:rsidRDefault="00EA7ED3" w:rsidP="00AE6B0C">
      <w:pPr>
        <w:autoSpaceDE w:val="0"/>
        <w:autoSpaceDN w:val="0"/>
        <w:adjustRightInd w:val="0"/>
        <w:ind w:firstLine="567"/>
        <w:jc w:val="both"/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00645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</w:p>
    <w:p w:rsidR="00C002AA" w:rsidRPr="00EA4931" w:rsidRDefault="009B6980" w:rsidP="00C002AA">
      <w:pPr>
        <w:ind w:firstLine="567"/>
        <w:jc w:val="both"/>
        <w:rPr>
          <w:bCs/>
        </w:rPr>
      </w:pPr>
      <w:bookmarkStart w:id="15" w:name="Par248"/>
      <w:bookmarkEnd w:id="15"/>
      <w:r w:rsidRPr="00C002AA">
        <w:rPr>
          <w:bCs/>
        </w:rPr>
        <w:t>1.</w:t>
      </w:r>
      <w:r w:rsidR="0020361A" w:rsidRPr="00C002AA">
        <w:rPr>
          <w:bCs/>
        </w:rPr>
        <w:t>2</w:t>
      </w:r>
      <w:r w:rsidRPr="00C002AA">
        <w:rPr>
          <w:bCs/>
        </w:rPr>
        <w:t>.</w:t>
      </w:r>
      <w:r w:rsidR="00601370" w:rsidRPr="00C002AA">
        <w:rPr>
          <w:bCs/>
        </w:rPr>
        <w:t>1</w:t>
      </w:r>
      <w:r w:rsidRPr="00C002AA">
        <w:rPr>
          <w:bCs/>
        </w:rPr>
        <w:t xml:space="preserve">. </w:t>
      </w:r>
      <w:r w:rsidR="008A38E0" w:rsidRPr="00C002AA">
        <w:rPr>
          <w:bCs/>
        </w:rPr>
        <w:t xml:space="preserve">Минимально допустимый уровень </w:t>
      </w:r>
      <w:r w:rsidR="0035062A" w:rsidRPr="00C002AA">
        <w:rPr>
          <w:bCs/>
        </w:rPr>
        <w:t xml:space="preserve">протяженности </w:t>
      </w:r>
      <w:r w:rsidR="006D5BF5" w:rsidRPr="00C002AA">
        <w:rPr>
          <w:bCs/>
        </w:rPr>
        <w:t xml:space="preserve">улично-дорожной сети </w:t>
      </w:r>
      <w:r w:rsidR="00B81032" w:rsidRPr="00C002AA">
        <w:rPr>
          <w:bCs/>
        </w:rPr>
        <w:t>17,5 км.</w:t>
      </w:r>
      <w:r w:rsidR="00C002AA" w:rsidRPr="00C002AA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C002AA" w:rsidRPr="00C002AA">
        <w:rPr>
          <w:iCs/>
        </w:rPr>
        <w:t xml:space="preserve">0,057 </w:t>
      </w:r>
      <w:r w:rsidR="00C002AA" w:rsidRPr="00C002AA">
        <w:rPr>
          <w:bCs/>
        </w:rPr>
        <w:t>км/км</w:t>
      </w:r>
      <w:proofErr w:type="gramStart"/>
      <w:r w:rsidR="00C002AA" w:rsidRPr="00C002AA">
        <w:rPr>
          <w:bCs/>
          <w:vertAlign w:val="superscript"/>
        </w:rPr>
        <w:t>2</w:t>
      </w:r>
      <w:proofErr w:type="gramEnd"/>
      <w:r w:rsidR="00C002AA" w:rsidRPr="00C002AA">
        <w:rPr>
          <w:bCs/>
        </w:rPr>
        <w:t>.</w:t>
      </w:r>
      <w:r w:rsidR="00C002AA">
        <w:rPr>
          <w:bCs/>
        </w:rPr>
        <w:t xml:space="preserve"> </w:t>
      </w:r>
    </w:p>
    <w:p w:rsidR="00FB13AA" w:rsidRPr="00176293" w:rsidRDefault="0017618A" w:rsidP="00AE6B0C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832F83" w:rsidRDefault="00832F83" w:rsidP="005107D8">
      <w:pPr>
        <w:spacing w:line="239" w:lineRule="auto"/>
        <w:ind w:firstLine="709"/>
        <w:jc w:val="right"/>
        <w:rPr>
          <w:bCs/>
        </w:rPr>
      </w:pP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AE6B0C">
      <w:pPr>
        <w:ind w:firstLine="567"/>
        <w:jc w:val="both"/>
      </w:pPr>
    </w:p>
    <w:p w:rsidR="00DF7C2D" w:rsidRPr="00176293" w:rsidRDefault="00DF7C2D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832F83" w:rsidRDefault="00832F83" w:rsidP="005107D8">
      <w:pPr>
        <w:spacing w:line="239" w:lineRule="auto"/>
        <w:ind w:firstLine="709"/>
        <w:jc w:val="right"/>
        <w:rPr>
          <w:bCs/>
        </w:rPr>
      </w:pP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832F83" w:rsidRDefault="00832F83" w:rsidP="00AE6B0C">
      <w:pPr>
        <w:ind w:firstLine="567"/>
        <w:jc w:val="both"/>
        <w:rPr>
          <w:bCs/>
        </w:rPr>
      </w:pPr>
    </w:p>
    <w:p w:rsidR="00DF7C2D" w:rsidRPr="00176293" w:rsidRDefault="00D6391E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proofErr w:type="gramStart"/>
      <w:r w:rsidR="00B4053E" w:rsidRPr="00176293">
        <w:rPr>
          <w:bCs/>
        </w:rPr>
        <w:t>,</w:t>
      </w:r>
      <w:r w:rsidR="00B4053E" w:rsidRPr="00176293">
        <w:t>с</w:t>
      </w:r>
      <w:proofErr w:type="gramEnd"/>
      <w:r w:rsidR="00B4053E" w:rsidRPr="00176293">
        <w:t>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AE6B0C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AE6B0C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AE6B0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AE6B0C">
      <w:pPr>
        <w:ind w:firstLine="567"/>
        <w:jc w:val="both"/>
        <w:rPr>
          <w:bCs/>
        </w:rPr>
      </w:pPr>
    </w:p>
    <w:p w:rsidR="00024F55" w:rsidRPr="00176293" w:rsidRDefault="0012185B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AE6B0C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A461D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A461D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A461DC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A461DC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A461DC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AE6B0C">
      <w:pPr>
        <w:pStyle w:val="07"/>
        <w:spacing w:before="0"/>
        <w:ind w:firstLine="567"/>
        <w:rPr>
          <w:sz w:val="22"/>
          <w:szCs w:val="22"/>
        </w:rPr>
      </w:pPr>
    </w:p>
    <w:p w:rsidR="00302EF0" w:rsidRPr="00176293" w:rsidRDefault="005C58A1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BD3544">
        <w:t>МОЮЖС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AE6B0C">
      <w:pPr>
        <w:pStyle w:val="07"/>
        <w:spacing w:before="0"/>
        <w:ind w:firstLine="567"/>
        <w:rPr>
          <w:sz w:val="22"/>
          <w:szCs w:val="22"/>
        </w:rPr>
      </w:pPr>
    </w:p>
    <w:p w:rsidR="00BC0ECC" w:rsidRPr="00176293" w:rsidRDefault="00BC0ECC" w:rsidP="00AE6B0C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BD3544">
        <w:rPr>
          <w:color w:val="auto"/>
        </w:rPr>
        <w:t xml:space="preserve">МОЮЖС 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AE6B0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AE6B0C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418"/>
        <w:gridCol w:w="1134"/>
        <w:gridCol w:w="1134"/>
        <w:gridCol w:w="1559"/>
        <w:gridCol w:w="1276"/>
      </w:tblGrid>
      <w:tr w:rsidR="00273CC4" w:rsidRPr="00176293" w:rsidTr="00A461DC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A461DC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A461DC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461DC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AE6B0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AE6B0C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AE6B0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AE6B0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52DF4" w:rsidRPr="00176293" w:rsidRDefault="004B3F04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006453" w:rsidRDefault="00BB56F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006453">
        <w:t>2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006453">
        <w:t xml:space="preserve"> </w:t>
      </w:r>
      <w:r w:rsidR="00A47CBF" w:rsidRPr="00176293">
        <w:t>Администрации</w:t>
      </w:r>
      <w:r w:rsidR="00006453">
        <w:t xml:space="preserve"> </w:t>
      </w:r>
      <w:proofErr w:type="spellStart"/>
      <w:r w:rsidR="00006453">
        <w:t>Южаковского</w:t>
      </w:r>
      <w:proofErr w:type="spellEnd"/>
      <w:r w:rsidR="00006453">
        <w:t xml:space="preserve"> сельсовета </w:t>
      </w:r>
      <w:r w:rsidR="002649A1" w:rsidRPr="00176293">
        <w:t>Троицк</w:t>
      </w:r>
      <w:r w:rsidR="00C675AE" w:rsidRPr="00176293">
        <w:t xml:space="preserve">ого района Алтайского края </w:t>
      </w:r>
      <w:r w:rsidR="00C675AE" w:rsidRPr="00006453">
        <w:t xml:space="preserve">от </w:t>
      </w:r>
      <w:r w:rsidR="00006453" w:rsidRPr="00006453">
        <w:t>11</w:t>
      </w:r>
      <w:r w:rsidR="00A47CBF" w:rsidRPr="00006453">
        <w:rPr>
          <w:shd w:val="clear" w:color="auto" w:fill="FFFFFF"/>
        </w:rPr>
        <w:t>.0</w:t>
      </w:r>
      <w:r w:rsidR="003B696C" w:rsidRPr="00006453">
        <w:rPr>
          <w:shd w:val="clear" w:color="auto" w:fill="FFFFFF"/>
        </w:rPr>
        <w:t>2</w:t>
      </w:r>
      <w:r w:rsidR="00A47CBF" w:rsidRPr="00006453">
        <w:rPr>
          <w:shd w:val="clear" w:color="auto" w:fill="FFFFFF"/>
        </w:rPr>
        <w:t>.201</w:t>
      </w:r>
      <w:r w:rsidR="00006453" w:rsidRPr="00006453">
        <w:rPr>
          <w:shd w:val="clear" w:color="auto" w:fill="FFFFFF"/>
        </w:rPr>
        <w:t>5</w:t>
      </w:r>
      <w:r w:rsidR="00C675AE" w:rsidRPr="00006453">
        <w:t xml:space="preserve"> №</w:t>
      </w:r>
      <w:r w:rsidR="00C675AE" w:rsidRPr="00006453">
        <w:rPr>
          <w:shd w:val="clear" w:color="auto" w:fill="FFFFFF"/>
        </w:rPr>
        <w:t> </w:t>
      </w:r>
      <w:r w:rsidR="00006453" w:rsidRPr="00006453">
        <w:rPr>
          <w:shd w:val="clear" w:color="auto" w:fill="FFFFFF"/>
        </w:rPr>
        <w:t>5</w:t>
      </w:r>
      <w:r w:rsidR="00C675AE" w:rsidRPr="00006453">
        <w:t xml:space="preserve"> «</w:t>
      </w:r>
      <w:r w:rsidR="00A546F1" w:rsidRPr="00006453">
        <w:rPr>
          <w:shd w:val="clear" w:color="auto" w:fill="FFFFFF"/>
        </w:rPr>
        <w:t xml:space="preserve">Об утверждении </w:t>
      </w:r>
      <w:r w:rsidR="00006453" w:rsidRPr="00006453">
        <w:rPr>
          <w:shd w:val="clear" w:color="auto" w:fill="FFFFFF"/>
        </w:rPr>
        <w:t xml:space="preserve">на территории поселения </w:t>
      </w:r>
      <w:r w:rsidR="00A546F1" w:rsidRPr="00006453">
        <w:rPr>
          <w:shd w:val="clear" w:color="auto" w:fill="FFFFFF"/>
        </w:rPr>
        <w:t xml:space="preserve">учетной нормы </w:t>
      </w:r>
      <w:r w:rsidR="00006453" w:rsidRPr="00006453">
        <w:rPr>
          <w:shd w:val="clear" w:color="auto" w:fill="FFFFFF"/>
        </w:rPr>
        <w:t>жилья</w:t>
      </w:r>
      <w:r w:rsidR="00C675AE" w:rsidRPr="00006453">
        <w:t>» и в настоящих нормативах приведена как справочная.</w:t>
      </w:r>
    </w:p>
    <w:p w:rsidR="00E21399" w:rsidRPr="00176293" w:rsidRDefault="00E21399" w:rsidP="00AE6B0C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A461DC" w:rsidRDefault="00A461DC" w:rsidP="005107D8">
      <w:pPr>
        <w:ind w:firstLine="709"/>
        <w:jc w:val="right"/>
        <w:rPr>
          <w:bCs/>
        </w:rPr>
      </w:pPr>
    </w:p>
    <w:p w:rsidR="00832F83" w:rsidRDefault="00832F83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19113A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4B3F04" w:rsidRPr="002A175A" w:rsidRDefault="004B3F04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19113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AE6B0C">
      <w:pPr>
        <w:ind w:firstLine="567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AE6B0C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AE6B0C">
      <w:pPr>
        <w:widowControl w:val="0"/>
        <w:autoSpaceDE w:val="0"/>
        <w:autoSpaceDN w:val="0"/>
        <w:adjustRightInd w:val="0"/>
        <w:ind w:firstLine="567"/>
        <w:jc w:val="both"/>
      </w:pPr>
      <w:bookmarkStart w:id="23" w:name="Par1083"/>
      <w:bookmarkEnd w:id="23"/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A461DC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A461D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A461DC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AE6B0C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="0019113A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AE6B0C">
      <w:pPr>
        <w:autoSpaceDE w:val="0"/>
        <w:autoSpaceDN w:val="0"/>
        <w:adjustRightInd w:val="0"/>
        <w:ind w:firstLine="567"/>
        <w:jc w:val="both"/>
      </w:pPr>
    </w:p>
    <w:p w:rsidR="00D6684F" w:rsidRPr="00176293" w:rsidRDefault="00D6684F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AE6B0C">
      <w:pPr>
        <w:pStyle w:val="01"/>
        <w:ind w:firstLine="567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19113A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AE6B0C">
      <w:pPr>
        <w:pStyle w:val="01"/>
        <w:ind w:firstLine="567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19113A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A461DC" w:rsidRDefault="00A461DC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A461DC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A461DC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A461DC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A461DC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A461DC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A461DC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A461DC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A461DC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A461DC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A461DC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AE6B0C">
      <w:pPr>
        <w:pStyle w:val="01"/>
        <w:ind w:firstLine="567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AE6B0C">
      <w:pPr>
        <w:pStyle w:val="01"/>
        <w:ind w:firstLine="567"/>
      </w:pPr>
    </w:p>
    <w:p w:rsidR="00D6684F" w:rsidRPr="00176293" w:rsidRDefault="00D6684F" w:rsidP="00AE6B0C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AE6B0C">
      <w:pPr>
        <w:pStyle w:val="01"/>
        <w:ind w:firstLine="567"/>
      </w:pPr>
    </w:p>
    <w:p w:rsidR="004A2603" w:rsidRPr="00176293" w:rsidRDefault="004A260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AE6B0C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AE6B0C">
      <w:pPr>
        <w:autoSpaceDE w:val="0"/>
        <w:autoSpaceDN w:val="0"/>
        <w:adjustRightInd w:val="0"/>
        <w:ind w:firstLine="567"/>
        <w:jc w:val="both"/>
      </w:pPr>
    </w:p>
    <w:p w:rsidR="001E0C6D" w:rsidRPr="00176293" w:rsidRDefault="001E0C6D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19113A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AE6B0C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21224F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19113A">
        <w:t>поселения</w:t>
      </w:r>
      <w:r w:rsidR="000A6292" w:rsidRPr="00176293">
        <w:t xml:space="preserve"> – </w:t>
      </w:r>
      <w:r w:rsidR="0019113A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19113A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19113A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832F83" w:rsidRDefault="00832F83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526AD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526AD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526AD8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AE6B0C">
      <w:pPr>
        <w:ind w:firstLine="567"/>
        <w:jc w:val="both"/>
      </w:pPr>
    </w:p>
    <w:p w:rsidR="00C849BD" w:rsidRPr="00176293" w:rsidRDefault="00C849BD" w:rsidP="00AE6B0C">
      <w:pPr>
        <w:ind w:firstLine="567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AE6B0C">
      <w:pPr>
        <w:ind w:firstLine="567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AE6B0C">
      <w:pPr>
        <w:ind w:firstLine="567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AE6B0C">
      <w:pPr>
        <w:ind w:firstLine="567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AE6B0C">
      <w:pPr>
        <w:ind w:firstLine="567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AE6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AE6B0C">
      <w:pPr>
        <w:ind w:firstLine="567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19113A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AE6B0C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19113A" w:rsidRDefault="009668CB" w:rsidP="00AE6B0C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7C5C47">
        <w:t xml:space="preserve">1.15.3. Состав, </w:t>
      </w:r>
      <w:r w:rsidR="00FE2249" w:rsidRPr="007C5C47">
        <w:t xml:space="preserve">порядок </w:t>
      </w:r>
      <w:r w:rsidR="00461476" w:rsidRPr="007C5C47">
        <w:t xml:space="preserve">размещение </w:t>
      </w:r>
      <w:r w:rsidRPr="007C5C47">
        <w:t xml:space="preserve">и </w:t>
      </w:r>
      <w:r w:rsidR="00FE2249" w:rsidRPr="007C5C47">
        <w:t xml:space="preserve">типовые </w:t>
      </w:r>
      <w:r w:rsidRPr="007C5C47">
        <w:t xml:space="preserve">размеры площадок </w:t>
      </w:r>
      <w:r w:rsidR="00461476" w:rsidRPr="007C5C47">
        <w:t xml:space="preserve">для </w:t>
      </w:r>
      <w:r w:rsidRPr="007C5C47">
        <w:t xml:space="preserve">благоустройства придомовой территории следует принимать в соответствии с </w:t>
      </w:r>
      <w:r w:rsidR="00461476" w:rsidRPr="007C5C47">
        <w:rPr>
          <w:rFonts w:eastAsiaTheme="majorEastAsia"/>
          <w:iCs/>
        </w:rPr>
        <w:t>Правилами</w:t>
      </w:r>
      <w:r w:rsidR="0019113A" w:rsidRPr="007C5C47">
        <w:rPr>
          <w:rFonts w:eastAsiaTheme="majorEastAsia"/>
          <w:iCs/>
        </w:rPr>
        <w:t xml:space="preserve"> </w:t>
      </w:r>
      <w:r w:rsidR="00E03B25" w:rsidRPr="007C5C47">
        <w:t xml:space="preserve">благоустройства территории </w:t>
      </w:r>
      <w:r w:rsidR="00BD3544" w:rsidRPr="007C5C47">
        <w:t>МОЮЖС</w:t>
      </w:r>
      <w:r w:rsidR="00C55602" w:rsidRPr="007C5C47">
        <w:t xml:space="preserve">, утвержденными решением </w:t>
      </w:r>
      <w:proofErr w:type="spellStart"/>
      <w:r w:rsidR="00902BA4" w:rsidRPr="007C5C47">
        <w:t>Южаковского</w:t>
      </w:r>
      <w:proofErr w:type="spellEnd"/>
      <w:r w:rsidR="0019113A" w:rsidRPr="007C5C47">
        <w:t xml:space="preserve"> </w:t>
      </w:r>
      <w:r w:rsidR="001D2AD7" w:rsidRPr="007C5C47">
        <w:t>сельского</w:t>
      </w:r>
      <w:r w:rsidR="002000BC" w:rsidRPr="007C5C47">
        <w:t xml:space="preserve"> Совета депутатов Троицкого района Алтайского края от </w:t>
      </w:r>
      <w:r w:rsidR="007C5C47" w:rsidRPr="007C5C47">
        <w:t>29</w:t>
      </w:r>
      <w:r w:rsidR="002000BC" w:rsidRPr="007C5C47">
        <w:t>.0</w:t>
      </w:r>
      <w:r w:rsidR="007C5C47" w:rsidRPr="007C5C47">
        <w:t>3</w:t>
      </w:r>
      <w:r w:rsidR="002000BC" w:rsidRPr="007C5C47">
        <w:t>.201</w:t>
      </w:r>
      <w:r w:rsidR="001D2AD7" w:rsidRPr="007C5C47">
        <w:t>9</w:t>
      </w:r>
      <w:r w:rsidR="002000BC" w:rsidRPr="007C5C47">
        <w:t xml:space="preserve"> </w:t>
      </w:r>
      <w:r w:rsidR="00526AD8">
        <w:t xml:space="preserve"> </w:t>
      </w:r>
      <w:r w:rsidR="002000BC" w:rsidRPr="007C5C47">
        <w:t xml:space="preserve">№ </w:t>
      </w:r>
      <w:r w:rsidR="007C5C47" w:rsidRPr="007C5C47">
        <w:t>5</w:t>
      </w:r>
      <w:r w:rsidR="00FE2249" w:rsidRPr="007C5C47">
        <w:rPr>
          <w:rFonts w:eastAsiaTheme="majorEastAsia"/>
          <w:iCs/>
        </w:rPr>
        <w:t>.</w:t>
      </w:r>
    </w:p>
    <w:p w:rsidR="007C1B7E" w:rsidRDefault="007C1B7E" w:rsidP="00AE6B0C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</w:p>
    <w:p w:rsidR="00905C68" w:rsidRPr="00176293" w:rsidRDefault="00905C68" w:rsidP="00AE6B0C">
      <w:pPr>
        <w:autoSpaceDE w:val="0"/>
        <w:autoSpaceDN w:val="0"/>
        <w:adjustRightInd w:val="0"/>
        <w:ind w:firstLine="567"/>
        <w:jc w:val="both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AE6B0C">
      <w:pPr>
        <w:ind w:firstLine="567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19113A">
        <w:rPr>
          <w:rFonts w:eastAsia="Calibri"/>
        </w:rPr>
        <w:t xml:space="preserve"> </w:t>
      </w:r>
      <w:r w:rsidR="00D061E3" w:rsidRPr="00176293">
        <w:t>на территории</w:t>
      </w:r>
      <w:r w:rsidR="0019113A">
        <w:t xml:space="preserve"> </w:t>
      </w:r>
      <w:r w:rsidR="00BD3544">
        <w:t xml:space="preserve">МОЮЖС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Pr="00176293" w:rsidRDefault="003C189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7C5C47">
        <w:rPr>
          <w:rFonts w:eastAsia="Calibri"/>
        </w:rPr>
        <w:t>1.1</w:t>
      </w:r>
      <w:r w:rsidR="00E843EF" w:rsidRPr="007C5C47">
        <w:rPr>
          <w:rFonts w:eastAsia="Calibri"/>
        </w:rPr>
        <w:t>6</w:t>
      </w:r>
      <w:r w:rsidRPr="007C5C47">
        <w:rPr>
          <w:rFonts w:eastAsia="Calibri"/>
        </w:rPr>
        <w:t xml:space="preserve">.2. </w:t>
      </w:r>
      <w:r w:rsidR="000201EA" w:rsidRPr="007C5C47">
        <w:t>Минимально допустимое количество площадок для установки контейнеров в МО</w:t>
      </w:r>
      <w:r w:rsidR="00161FFF">
        <w:t>ЮЖС</w:t>
      </w:r>
      <w:r w:rsidR="000201EA" w:rsidRPr="007C5C47">
        <w:t xml:space="preserve"> </w:t>
      </w:r>
      <w:r w:rsidR="00CD06C3" w:rsidRPr="007C5C47">
        <w:t>–</w:t>
      </w:r>
      <w:r w:rsidR="007C5C47" w:rsidRPr="007C5C47">
        <w:t xml:space="preserve"> 5</w:t>
      </w:r>
      <w:r w:rsidR="000201EA" w:rsidRPr="007C5C47">
        <w:t xml:space="preserve"> площадки. </w:t>
      </w:r>
      <w:r w:rsidR="00357FC2" w:rsidRPr="007C5C47">
        <w:t>Максимально допустимый уровень территориальной</w:t>
      </w:r>
      <w:r w:rsidR="000201EA" w:rsidRPr="007C5C47">
        <w:t xml:space="preserve"> доступност</w:t>
      </w:r>
      <w:r w:rsidR="00357FC2" w:rsidRPr="007C5C47">
        <w:t>и</w:t>
      </w:r>
      <w:r w:rsidR="000201EA" w:rsidRPr="007C5C47">
        <w:t xml:space="preserve"> площадок </w:t>
      </w:r>
      <w:r w:rsidR="00357FC2" w:rsidRPr="007C5C47">
        <w:t>от жилого дома –</w:t>
      </w:r>
      <w:r w:rsidR="000201EA" w:rsidRPr="007C5C47">
        <w:t xml:space="preserve"> 100 м.</w:t>
      </w:r>
    </w:p>
    <w:p w:rsidR="00C002AA" w:rsidRDefault="00C002AA" w:rsidP="00C002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C002AA" w:rsidRPr="00C002AA" w:rsidRDefault="00C002AA" w:rsidP="00C002A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002AA">
        <w:rPr>
          <w:b/>
        </w:rPr>
        <w:t xml:space="preserve">1.17. Объекты образования </w:t>
      </w:r>
    </w:p>
    <w:p w:rsidR="00C002AA" w:rsidRPr="00C002AA" w:rsidRDefault="00C002AA" w:rsidP="00C002AA">
      <w:pPr>
        <w:ind w:firstLine="567"/>
        <w:jc w:val="both"/>
      </w:pPr>
      <w:r w:rsidRPr="00C002AA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C002AA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832F83" w:rsidRDefault="00832F83" w:rsidP="00C002AA">
      <w:pPr>
        <w:spacing w:line="239" w:lineRule="auto"/>
        <w:ind w:firstLine="709"/>
        <w:jc w:val="right"/>
        <w:rPr>
          <w:bCs/>
        </w:rPr>
      </w:pPr>
    </w:p>
    <w:p w:rsidR="00C002AA" w:rsidRPr="00C002AA" w:rsidRDefault="00C002AA" w:rsidP="00C002AA">
      <w:pPr>
        <w:spacing w:line="239" w:lineRule="auto"/>
        <w:ind w:firstLine="709"/>
        <w:jc w:val="right"/>
        <w:rPr>
          <w:bCs/>
        </w:rPr>
      </w:pPr>
      <w:r w:rsidRPr="00C002AA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C002AA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C002A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C002AA">
              <w:rPr>
                <w:sz w:val="22"/>
                <w:szCs w:val="22"/>
              </w:rPr>
              <w:t>Значение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пешеходная, км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right="-35"/>
            </w:pPr>
            <w:r w:rsidRPr="00C002AA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1,0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30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/>
            </w:pPr>
            <w:r w:rsidRPr="00C002AA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C002AA">
              <w:rPr>
                <w:sz w:val="22"/>
                <w:szCs w:val="22"/>
              </w:rPr>
              <w:t>пешеходная, км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C002AA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C002AA">
              <w:rPr>
                <w:sz w:val="22"/>
                <w:szCs w:val="22"/>
              </w:rPr>
              <w:t xml:space="preserve">2,0 для учащихся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C002AA">
              <w:rPr>
                <w:sz w:val="22"/>
                <w:szCs w:val="22"/>
              </w:rPr>
              <w:t xml:space="preserve">для учащихся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C002AA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C002AA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A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/>
            </w:pPr>
            <w:r w:rsidRPr="00C002AA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C002AA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30</w:t>
            </w:r>
          </w:p>
        </w:tc>
      </w:tr>
      <w:tr w:rsidR="00C002AA" w:rsidRPr="00C002AA" w:rsidTr="004A1B2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C002AA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  <w:r w:rsidRPr="00C002AA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002AA" w:rsidRPr="00C002AA" w:rsidRDefault="00C002AA" w:rsidP="00C002AA">
      <w:pPr>
        <w:ind w:firstLine="480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Примечания:</w:t>
      </w:r>
    </w:p>
    <w:p w:rsidR="00C002AA" w:rsidRPr="00C002AA" w:rsidRDefault="00C002AA" w:rsidP="00C002AA">
      <w:pPr>
        <w:ind w:firstLine="480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C002AA">
        <w:t>общеобразовательных организации</w:t>
      </w:r>
      <w:r w:rsidRPr="00C002AA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- начального общего образования - 15 мин;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C002AA" w:rsidRPr="00C002AA" w:rsidRDefault="00C002AA" w:rsidP="00C002AA">
      <w:pPr>
        <w:pStyle w:val="afff5"/>
        <w:ind w:firstLine="480"/>
        <w:jc w:val="both"/>
      </w:pPr>
      <w:r w:rsidRPr="00C002AA">
        <w:rPr>
          <w:color w:val="000000"/>
          <w:lang w:eastAsia="ru-RU" w:bidi="ru-RU"/>
        </w:rPr>
        <w:lastRenderedPageBreak/>
        <w:t>Пешеходный подход учащихся к месту сбора на остановке должен быть не более 500 м.</w:t>
      </w:r>
    </w:p>
    <w:p w:rsidR="00C002AA" w:rsidRPr="00C002AA" w:rsidRDefault="00C002AA" w:rsidP="00C002AA">
      <w:pPr>
        <w:pStyle w:val="afff5"/>
        <w:ind w:firstLine="482"/>
        <w:jc w:val="both"/>
      </w:pPr>
      <w:r w:rsidRPr="00C002AA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C002AA" w:rsidRPr="00C002AA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C002AA" w:rsidRPr="00EA4931" w:rsidRDefault="00C002AA" w:rsidP="00C002AA">
      <w:pPr>
        <w:ind w:firstLine="482"/>
        <w:jc w:val="both"/>
        <w:textAlignment w:val="baseline"/>
        <w:rPr>
          <w:sz w:val="22"/>
          <w:szCs w:val="22"/>
        </w:rPr>
      </w:pPr>
      <w:r w:rsidRPr="00C002AA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19113A" w:rsidRDefault="0019113A" w:rsidP="00AE6B0C">
      <w:pPr>
        <w:ind w:firstLine="567"/>
      </w:pPr>
    </w:p>
    <w:p w:rsidR="001D3DCE" w:rsidRPr="00176293" w:rsidRDefault="001D3DCE" w:rsidP="00C002AA">
      <w:pPr>
        <w:ind w:firstLine="567"/>
        <w:jc w:val="center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</w:t>
      </w:r>
      <w:r w:rsidR="003568EC" w:rsidRPr="00C002AA">
        <w:rPr>
          <w:b/>
          <w:i/>
          <w:sz w:val="26"/>
          <w:szCs w:val="26"/>
        </w:rPr>
        <w:t>те</w:t>
      </w:r>
      <w:r w:rsidR="003568EC" w:rsidRPr="00176293">
        <w:rPr>
          <w:b/>
          <w:sz w:val="26"/>
          <w:szCs w:val="26"/>
        </w:rPr>
        <w:t>льного проектирования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526AD8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7C1B7E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526AD8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BD3544">
        <w:t xml:space="preserve">МОЮЖС </w:t>
      </w:r>
      <w:r w:rsidR="00653824" w:rsidRPr="00176293">
        <w:t xml:space="preserve"> по решению вопросов местного значения</w:t>
      </w:r>
      <w:r w:rsidR="0019113A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BD3544">
        <w:t xml:space="preserve">МОЮЖС 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BD3544">
        <w:t xml:space="preserve">МОЮЖС 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BD3544">
        <w:t xml:space="preserve">МОЮЖС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AE6B0C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AE6B0C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19113A">
        <w:t xml:space="preserve"> </w:t>
      </w:r>
      <w:r w:rsidR="006A065C" w:rsidRPr="00176293">
        <w:t xml:space="preserve">НГП </w:t>
      </w:r>
      <w:r w:rsidR="00BD3544">
        <w:t xml:space="preserve">МОЮЖС 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912A5A" w:rsidRPr="00176293" w:rsidRDefault="00912A5A" w:rsidP="00AE6B0C">
      <w:pPr>
        <w:autoSpaceDE w:val="0"/>
        <w:autoSpaceDN w:val="0"/>
        <w:adjustRightInd w:val="0"/>
        <w:ind w:firstLine="567"/>
        <w:jc w:val="both"/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832F83" w:rsidRDefault="00832F83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F330F" w:rsidRPr="00176293" w:rsidRDefault="009B2A7D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2.2. Характеристика муниципального образования </w:t>
      </w:r>
      <w:r w:rsidR="00BD3544">
        <w:rPr>
          <w:b/>
        </w:rPr>
        <w:t xml:space="preserve">Южаковский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AE6B0C" w:rsidRDefault="0003045F" w:rsidP="00AE6B0C">
      <w:pPr>
        <w:autoSpaceDE w:val="0"/>
        <w:autoSpaceDN w:val="0"/>
        <w:adjustRightInd w:val="0"/>
        <w:ind w:firstLine="567"/>
        <w:jc w:val="both"/>
      </w:pPr>
      <w:r w:rsidRPr="00AE6B0C">
        <w:t xml:space="preserve">2.2.1. </w:t>
      </w:r>
      <w:r w:rsidR="00D7443D" w:rsidRPr="00AE6B0C">
        <w:t xml:space="preserve">Статус и границы </w:t>
      </w:r>
      <w:r w:rsidR="00BD3544" w:rsidRPr="00AE6B0C">
        <w:t xml:space="preserve">МОЮЖС </w:t>
      </w:r>
      <w:r w:rsidR="00D7443D" w:rsidRPr="00AE6B0C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AE6B0C">
        <w:rPr>
          <w:rFonts w:ascii="TimesNewRoman" w:hAnsi="TimesNewRoman"/>
        </w:rPr>
        <w:t xml:space="preserve">На территории </w:t>
      </w:r>
      <w:proofErr w:type="spellStart"/>
      <w:r w:rsidR="00902BA4" w:rsidRPr="00AE6B0C">
        <w:rPr>
          <w:rFonts w:ascii="TimesNewRoman" w:hAnsi="TimesNewRoman"/>
        </w:rPr>
        <w:t>Южаковского</w:t>
      </w:r>
      <w:proofErr w:type="spellEnd"/>
      <w:r w:rsidR="0019113A" w:rsidRPr="00AE6B0C">
        <w:rPr>
          <w:rFonts w:ascii="TimesNewRoman" w:hAnsi="TimesNewRoman"/>
        </w:rPr>
        <w:t xml:space="preserve"> </w:t>
      </w:r>
      <w:r w:rsidR="003B696C" w:rsidRPr="00AE6B0C">
        <w:rPr>
          <w:rFonts w:ascii="TimesNewRoman" w:hAnsi="TimesNewRoman"/>
        </w:rPr>
        <w:t xml:space="preserve">сельсовета расположено </w:t>
      </w:r>
      <w:r w:rsidR="00AE6B0C" w:rsidRPr="00AE6B0C">
        <w:rPr>
          <w:rFonts w:ascii="TimesNewRoman" w:hAnsi="TimesNewRoman"/>
        </w:rPr>
        <w:t>два</w:t>
      </w:r>
      <w:r w:rsidR="003B696C" w:rsidRPr="00AE6B0C">
        <w:rPr>
          <w:rFonts w:ascii="TimesNewRoman" w:hAnsi="TimesNewRoman"/>
        </w:rPr>
        <w:t xml:space="preserve"> населенных пункт</w:t>
      </w:r>
      <w:r w:rsidR="00AE6B0C" w:rsidRPr="00AE6B0C">
        <w:rPr>
          <w:rFonts w:ascii="TimesNewRoman" w:hAnsi="TimesNewRoman"/>
        </w:rPr>
        <w:t>а</w:t>
      </w:r>
      <w:r w:rsidR="003B696C" w:rsidRPr="00AE6B0C">
        <w:rPr>
          <w:rFonts w:ascii="TimesNewRoman" w:hAnsi="TimesNewRoman"/>
        </w:rPr>
        <w:t xml:space="preserve">: </w:t>
      </w:r>
      <w:r w:rsidR="00AE6B0C" w:rsidRPr="00AE6B0C">
        <w:rPr>
          <w:rFonts w:ascii="TimesNewRoman" w:hAnsi="TimesNewRoman"/>
        </w:rPr>
        <w:t xml:space="preserve">поселок </w:t>
      </w:r>
      <w:proofErr w:type="spellStart"/>
      <w:r w:rsidR="00AE6B0C" w:rsidRPr="00AE6B0C">
        <w:rPr>
          <w:rFonts w:ascii="TimesNewRoman" w:hAnsi="TimesNewRoman"/>
        </w:rPr>
        <w:t>Многоозерный</w:t>
      </w:r>
      <w:proofErr w:type="spellEnd"/>
      <w:r w:rsidR="00AE6B0C" w:rsidRPr="00AE6B0C">
        <w:rPr>
          <w:rFonts w:ascii="TimesNewRoman" w:hAnsi="TimesNewRoman"/>
        </w:rPr>
        <w:t xml:space="preserve">, село </w:t>
      </w:r>
      <w:proofErr w:type="spellStart"/>
      <w:r w:rsidR="00AE6B0C" w:rsidRPr="00AE6B0C">
        <w:rPr>
          <w:rFonts w:ascii="TimesNewRoman" w:hAnsi="TimesNewRoman"/>
        </w:rPr>
        <w:t>Южаково</w:t>
      </w:r>
      <w:proofErr w:type="spellEnd"/>
      <w:r w:rsidR="00AE6B0C" w:rsidRPr="00AE6B0C">
        <w:rPr>
          <w:rFonts w:ascii="TimesNewRoman" w:hAnsi="TimesNewRoman"/>
        </w:rPr>
        <w:t>. Адми</w:t>
      </w:r>
      <w:r w:rsidR="003B696C" w:rsidRPr="00AE6B0C">
        <w:rPr>
          <w:rFonts w:ascii="TimesNewRoman" w:hAnsi="TimesNewRoman"/>
        </w:rPr>
        <w:t>нистративным центром является</w:t>
      </w:r>
      <w:r w:rsidR="00AE6B0C" w:rsidRPr="00AE6B0C">
        <w:rPr>
          <w:rFonts w:ascii="TimesNewRoman" w:hAnsi="TimesNewRoman"/>
        </w:rPr>
        <w:t xml:space="preserve"> поселок </w:t>
      </w:r>
      <w:proofErr w:type="spellStart"/>
      <w:r w:rsidR="00AE6B0C" w:rsidRPr="00AE6B0C">
        <w:rPr>
          <w:rFonts w:ascii="TimesNewRoman" w:hAnsi="TimesNewRoman"/>
        </w:rPr>
        <w:t>Многоозерный</w:t>
      </w:r>
      <w:proofErr w:type="spellEnd"/>
      <w:r w:rsidR="003B696C" w:rsidRPr="00AE6B0C">
        <w:rPr>
          <w:rFonts w:ascii="TimesNewRoman" w:hAnsi="TimesNewRoman"/>
        </w:rPr>
        <w:t>.</w:t>
      </w:r>
    </w:p>
    <w:p w:rsidR="00B32CB2" w:rsidRPr="00C50BEB" w:rsidRDefault="009959CE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Граничит МО </w:t>
      </w:r>
      <w:r w:rsidR="00BD3544" w:rsidRPr="00C50BEB">
        <w:t xml:space="preserve">Южаковский </w:t>
      </w:r>
      <w:r w:rsidRPr="00C50BEB">
        <w:t xml:space="preserve"> сельсовет </w:t>
      </w:r>
      <w:r w:rsidR="00AE6B0C" w:rsidRPr="00C50BEB">
        <w:t xml:space="preserve">на севере с Заводским, на востоке с Беловским, на юге с </w:t>
      </w:r>
      <w:proofErr w:type="spellStart"/>
      <w:r w:rsidR="00AE6B0C" w:rsidRPr="00C50BEB">
        <w:t>Боровлянским</w:t>
      </w:r>
      <w:proofErr w:type="spellEnd"/>
      <w:r w:rsidR="00AE6B0C" w:rsidRPr="00C50BEB">
        <w:t xml:space="preserve"> сельсоветами Троицкого района. На западе граничит </w:t>
      </w:r>
      <w:r w:rsidR="00C50BEB" w:rsidRPr="00C50BEB">
        <w:t xml:space="preserve">с </w:t>
      </w:r>
      <w:proofErr w:type="spellStart"/>
      <w:r w:rsidR="00C50BEB" w:rsidRPr="00C50BEB">
        <w:t>Топчихинским</w:t>
      </w:r>
      <w:proofErr w:type="spellEnd"/>
      <w:r w:rsidR="00C50BEB" w:rsidRPr="00C50BEB">
        <w:t xml:space="preserve"> районом Алтайского края</w:t>
      </w:r>
      <w:r w:rsidRPr="00C50BEB">
        <w:t>.</w:t>
      </w:r>
      <w:r w:rsidRPr="003B696C">
        <w:rPr>
          <w:color w:val="7030A0"/>
        </w:rPr>
        <w:t xml:space="preserve"> </w:t>
      </w:r>
      <w:r w:rsidR="0003045F" w:rsidRPr="00C50BEB">
        <w:t xml:space="preserve">Площадь поселения </w:t>
      </w:r>
      <w:r w:rsidR="00C50BEB" w:rsidRPr="00C50BEB">
        <w:t>304,12 кв. км.</w:t>
      </w:r>
      <w:r w:rsidR="0003045F" w:rsidRPr="00C50BEB">
        <w:t xml:space="preserve">, численность население в 2021 году </w:t>
      </w:r>
      <w:r w:rsidR="00C50BEB" w:rsidRPr="00C50BEB">
        <w:t>353</w:t>
      </w:r>
      <w:r w:rsidR="0003045F" w:rsidRPr="00C50BEB">
        <w:t xml:space="preserve"> человек</w:t>
      </w:r>
      <w:r w:rsidR="00C50BEB" w:rsidRPr="00C50BEB">
        <w:t>а</w:t>
      </w:r>
      <w:r w:rsidR="0003045F" w:rsidRPr="00C50BEB">
        <w:t>.</w:t>
      </w:r>
      <w:r w:rsidRPr="00C50BEB">
        <w:t xml:space="preserve"> Н</w:t>
      </w:r>
      <w:r w:rsidR="00E92AA7" w:rsidRPr="00C50BEB">
        <w:t xml:space="preserve">аходится в </w:t>
      </w:r>
      <w:r w:rsidR="00C50BEB" w:rsidRPr="00C50BEB">
        <w:t>148</w:t>
      </w:r>
      <w:r w:rsidR="00E92AA7" w:rsidRPr="00C50BEB">
        <w:t xml:space="preserve"> км от краевого центра г. Барнаула</w:t>
      </w:r>
      <w:r w:rsidR="00C50BEB" w:rsidRPr="00C50BEB">
        <w:t>.</w:t>
      </w:r>
    </w:p>
    <w:p w:rsidR="00EE3FA9" w:rsidRPr="00C50BEB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С. Среднегодовое количество осадков - 598 мм. Средняя </w:t>
      </w:r>
      <w:r w:rsidR="00EE3FA9" w:rsidRPr="00C50BEB">
        <w:t>годовая температура воздуха + 2</w:t>
      </w:r>
      <w:r w:rsidR="00EE3FA9" w:rsidRPr="00C50BEB">
        <w:rPr>
          <w:vertAlign w:val="superscript"/>
          <w:lang w:val="en-US"/>
        </w:rPr>
        <w:t>o</w:t>
      </w:r>
      <w:r w:rsidR="00EE3FA9" w:rsidRPr="00C50BEB">
        <w:t>С. Снежный покров - 40 см.</w:t>
      </w:r>
    </w:p>
    <w:p w:rsidR="0003045F" w:rsidRPr="00C50BEB" w:rsidRDefault="000C4666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2.2.3. </w:t>
      </w:r>
      <w:r w:rsidR="00B32CB2" w:rsidRPr="00C50BEB">
        <w:t xml:space="preserve">В структуре земель преобладают земли </w:t>
      </w:r>
      <w:proofErr w:type="spellStart"/>
      <w:r w:rsidR="00B32CB2" w:rsidRPr="00C50BEB">
        <w:t>лесфонда</w:t>
      </w:r>
      <w:proofErr w:type="spellEnd"/>
      <w:r w:rsidR="00B32CB2" w:rsidRPr="00C50BEB">
        <w:t xml:space="preserve">. Большая часть земель </w:t>
      </w:r>
      <w:r w:rsidR="00451F31" w:rsidRPr="00C50BEB">
        <w:t>населенных пунктов занята землями жилой зоны.</w:t>
      </w:r>
    </w:p>
    <w:p w:rsidR="00E92AA7" w:rsidRPr="00176293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19113A">
        <w:t xml:space="preserve"> </w:t>
      </w:r>
      <w:r w:rsidR="00E22E2C" w:rsidRPr="00176293">
        <w:t xml:space="preserve">Населенные пункты </w:t>
      </w:r>
      <w:r w:rsidR="00BD3544">
        <w:t xml:space="preserve">МОЮЖС 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C50BEB" w:rsidRDefault="00451F31" w:rsidP="00AE6B0C">
      <w:pPr>
        <w:autoSpaceDE w:val="0"/>
        <w:autoSpaceDN w:val="0"/>
        <w:adjustRightInd w:val="0"/>
        <w:ind w:firstLine="567"/>
        <w:jc w:val="both"/>
      </w:pPr>
      <w:r w:rsidRPr="00C50BEB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C50BEB">
        <w:t xml:space="preserve">Количество автобусных маршрутов </w:t>
      </w:r>
      <w:r w:rsidR="00907702" w:rsidRPr="00C50BEB">
        <w:t>–</w:t>
      </w:r>
      <w:r w:rsidR="00C50BEB" w:rsidRPr="00C50BEB">
        <w:t xml:space="preserve"> </w:t>
      </w:r>
      <w:r w:rsidRPr="00C50BEB">
        <w:t>1</w:t>
      </w:r>
      <w:r w:rsidR="00C50BEB" w:rsidRPr="00C50BEB">
        <w:t xml:space="preserve"> межмуниципальный маршрут</w:t>
      </w:r>
      <w:r w:rsidR="00DE09C1" w:rsidRPr="00C50BEB">
        <w:t xml:space="preserve">. Протяженность маршрутов составляет </w:t>
      </w:r>
      <w:r w:rsidR="00C50BEB" w:rsidRPr="00C50BEB">
        <w:t>60</w:t>
      </w:r>
      <w:r w:rsidR="00DE09C1" w:rsidRPr="00C50BEB">
        <w:t xml:space="preserve"> км. </w:t>
      </w:r>
    </w:p>
    <w:p w:rsidR="00DE09C1" w:rsidRPr="00176293" w:rsidRDefault="00DE09C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D00332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2.2.5. </w:t>
      </w:r>
      <w:r w:rsidR="00EA44DA" w:rsidRPr="00D00332">
        <w:t xml:space="preserve">Муниципальная система образования </w:t>
      </w:r>
      <w:r w:rsidR="00C50BEB" w:rsidRPr="00D00332">
        <w:t>поселения</w:t>
      </w:r>
      <w:r w:rsidR="00EA44DA" w:rsidRPr="00D00332">
        <w:t xml:space="preserve"> представлена следующими уровнями образования: дошкольное, начальное общее</w:t>
      </w:r>
      <w:r w:rsidR="00D4378A" w:rsidRPr="00D00332">
        <w:t>. В селе размещены</w:t>
      </w:r>
      <w:r w:rsidR="00D00332" w:rsidRPr="00D00332">
        <w:t>:</w:t>
      </w:r>
      <w:r w:rsidR="00D4378A" w:rsidRPr="00D00332">
        <w:t xml:space="preserve"> дошкольн</w:t>
      </w:r>
      <w:r w:rsidR="00D00332" w:rsidRPr="00D00332">
        <w:t>о</w:t>
      </w:r>
      <w:r w:rsidR="00C50BEB" w:rsidRPr="00D00332">
        <w:t>е</w:t>
      </w:r>
      <w:r w:rsidR="00D4378A" w:rsidRPr="00D00332">
        <w:t xml:space="preserve"> образовательн</w:t>
      </w:r>
      <w:r w:rsidR="00D00332" w:rsidRPr="00D00332">
        <w:t>о</w:t>
      </w:r>
      <w:r w:rsidR="00C50BEB" w:rsidRPr="00D00332">
        <w:t>е</w:t>
      </w:r>
      <w:r w:rsidR="00D4378A" w:rsidRPr="00D00332">
        <w:t xml:space="preserve"> учреждени</w:t>
      </w:r>
      <w:r w:rsidR="00D00332" w:rsidRPr="00D00332">
        <w:t>е -</w:t>
      </w:r>
      <w:r w:rsidR="00C50BEB" w:rsidRPr="00D00332">
        <w:t xml:space="preserve"> </w:t>
      </w:r>
      <w:proofErr w:type="spellStart"/>
      <w:r w:rsidR="00C50BEB" w:rsidRPr="00D00332">
        <w:t>Многоозерный</w:t>
      </w:r>
      <w:proofErr w:type="spellEnd"/>
      <w:r w:rsidR="00C50BEB" w:rsidRPr="00D00332">
        <w:t xml:space="preserve"> детский сад «Теремок» - филиал МБОУ «</w:t>
      </w:r>
      <w:proofErr w:type="spellStart"/>
      <w:r w:rsidR="00C50BEB" w:rsidRPr="00D00332">
        <w:t>Боровлянская</w:t>
      </w:r>
      <w:proofErr w:type="spellEnd"/>
      <w:r w:rsidR="00C50BEB" w:rsidRPr="00D00332">
        <w:t xml:space="preserve"> СОШ»</w:t>
      </w:r>
      <w:r w:rsidR="00D4378A" w:rsidRPr="00D00332">
        <w:t>, функциониру</w:t>
      </w:r>
      <w:r w:rsidR="00D00332" w:rsidRPr="00D00332">
        <w:t>е</w:t>
      </w:r>
      <w:r w:rsidR="00D4378A" w:rsidRPr="00D00332">
        <w:t xml:space="preserve">т </w:t>
      </w:r>
      <w:r w:rsidR="00D00332" w:rsidRPr="00D00332">
        <w:t>начальная</w:t>
      </w:r>
      <w:r w:rsidR="00D4378A" w:rsidRPr="00D00332">
        <w:t xml:space="preserve"> общеобразовательн</w:t>
      </w:r>
      <w:r w:rsidR="00D00332" w:rsidRPr="00D00332">
        <w:t>ая</w:t>
      </w:r>
      <w:r w:rsidR="00D4378A" w:rsidRPr="00D00332">
        <w:t xml:space="preserve"> школ</w:t>
      </w:r>
      <w:r w:rsidR="00D00332" w:rsidRPr="00D00332">
        <w:t xml:space="preserve">а – </w:t>
      </w:r>
      <w:proofErr w:type="spellStart"/>
      <w:r w:rsidR="00D00332" w:rsidRPr="00D00332">
        <w:t>Многоозерная</w:t>
      </w:r>
      <w:proofErr w:type="spellEnd"/>
      <w:r w:rsidR="00D00332" w:rsidRPr="00D00332">
        <w:t xml:space="preserve"> НОШ – филиал «</w:t>
      </w:r>
      <w:proofErr w:type="spellStart"/>
      <w:r w:rsidR="00D00332" w:rsidRPr="00D00332">
        <w:t>Боровлянская</w:t>
      </w:r>
      <w:proofErr w:type="spellEnd"/>
      <w:r w:rsidR="00D00332" w:rsidRPr="00D00332">
        <w:t xml:space="preserve"> СОШ»</w:t>
      </w:r>
      <w:r w:rsidR="00D4378A" w:rsidRPr="00D00332">
        <w:t xml:space="preserve">. </w:t>
      </w:r>
    </w:p>
    <w:p w:rsidR="00EA44DA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2.2.6. </w:t>
      </w:r>
      <w:r w:rsidR="00F77A22" w:rsidRPr="00D00332">
        <w:t>Медицинское обслуживание населения муниципального образования обеспечивается деятельностью</w:t>
      </w:r>
      <w:r w:rsidR="005A1B25" w:rsidRPr="00D00332">
        <w:t xml:space="preserve"> ФАП</w:t>
      </w:r>
      <w:r w:rsidR="00D00332" w:rsidRPr="00D00332">
        <w:t xml:space="preserve"> в поселке </w:t>
      </w:r>
      <w:proofErr w:type="spellStart"/>
      <w:r w:rsidR="00D00332" w:rsidRPr="00D00332">
        <w:t>Многоозерный</w:t>
      </w:r>
      <w:proofErr w:type="spellEnd"/>
      <w:r w:rsidR="00D00332" w:rsidRPr="00D00332">
        <w:t xml:space="preserve">, село </w:t>
      </w:r>
      <w:proofErr w:type="spellStart"/>
      <w:r w:rsidR="00D00332" w:rsidRPr="00D00332">
        <w:t>Южаково</w:t>
      </w:r>
      <w:proofErr w:type="spellEnd"/>
      <w:r w:rsidR="005A1B25" w:rsidRPr="00D00332">
        <w:t>.</w:t>
      </w:r>
    </w:p>
    <w:p w:rsidR="00F77A22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D00332">
        <w:t>2.2.</w:t>
      </w:r>
      <w:r w:rsidR="005A1B25" w:rsidRPr="00D00332">
        <w:t>7</w:t>
      </w:r>
      <w:r w:rsidRPr="00D00332">
        <w:t xml:space="preserve">. </w:t>
      </w:r>
      <w:r w:rsidR="00A40FC8" w:rsidRPr="00D00332">
        <w:t>Объекты к</w:t>
      </w:r>
      <w:r w:rsidR="005E0267" w:rsidRPr="00D00332">
        <w:t>ультур</w:t>
      </w:r>
      <w:r w:rsidR="005A1B25" w:rsidRPr="00D00332">
        <w:t>ы</w:t>
      </w:r>
      <w:r w:rsidR="005E0267" w:rsidRPr="00D00332">
        <w:t xml:space="preserve"> и искусств</w:t>
      </w:r>
      <w:r w:rsidR="005A1B25" w:rsidRPr="00D00332">
        <w:t>а</w:t>
      </w:r>
      <w:r w:rsidR="005E0267" w:rsidRPr="00D00332">
        <w:t xml:space="preserve"> села </w:t>
      </w:r>
      <w:r w:rsidR="00A40FC8" w:rsidRPr="00D00332">
        <w:t>включают</w:t>
      </w:r>
      <w:r w:rsidR="005E0267" w:rsidRPr="00D00332">
        <w:t xml:space="preserve">: </w:t>
      </w:r>
      <w:proofErr w:type="spellStart"/>
      <w:r w:rsidR="00D00332" w:rsidRPr="00D00332">
        <w:t>Многоозерный</w:t>
      </w:r>
      <w:proofErr w:type="spellEnd"/>
      <w:r w:rsidR="00D00332" w:rsidRPr="00D00332">
        <w:t xml:space="preserve"> СКДЦ – филиал МБУК «ТМКЦ».</w:t>
      </w:r>
    </w:p>
    <w:p w:rsidR="00EE3FA9" w:rsidRPr="00D00332" w:rsidRDefault="00EE3FA9" w:rsidP="00AE6B0C">
      <w:pPr>
        <w:autoSpaceDE w:val="0"/>
        <w:autoSpaceDN w:val="0"/>
        <w:adjustRightInd w:val="0"/>
        <w:ind w:firstLine="567"/>
        <w:jc w:val="both"/>
      </w:pPr>
      <w:r w:rsidRPr="00D00332">
        <w:t>2.2.</w:t>
      </w:r>
      <w:r w:rsidR="005A1B25" w:rsidRPr="00D00332">
        <w:t>8</w:t>
      </w:r>
      <w:r w:rsidRPr="00D00332">
        <w:t xml:space="preserve">. Современный жилой фонд составляет </w:t>
      </w:r>
      <w:r w:rsidR="00D00332" w:rsidRPr="00D00332">
        <w:t>9,665</w:t>
      </w:r>
      <w:r w:rsidRPr="00D00332">
        <w:t xml:space="preserve"> тыс. </w:t>
      </w:r>
      <w:proofErr w:type="spellStart"/>
      <w:r w:rsidRPr="00D00332">
        <w:t>кв.м</w:t>
      </w:r>
      <w:proofErr w:type="spellEnd"/>
      <w:r w:rsidRPr="00D00332">
        <w:t xml:space="preserve">, общей площади. Средняя жилищная обеспеченность составляет </w:t>
      </w:r>
      <w:r w:rsidR="006D5BF5" w:rsidRPr="00D00332">
        <w:t>21</w:t>
      </w:r>
      <w:r w:rsidRPr="00D00332">
        <w:t>,</w:t>
      </w:r>
      <w:r w:rsidR="006D5BF5" w:rsidRPr="00D00332">
        <w:t>3</w:t>
      </w:r>
      <w:r w:rsidR="00D00332" w:rsidRPr="00D00332">
        <w:t xml:space="preserve"> </w:t>
      </w:r>
      <w:proofErr w:type="spellStart"/>
      <w:r w:rsidRPr="00D00332">
        <w:t>кв.м</w:t>
      </w:r>
      <w:proofErr w:type="spellEnd"/>
      <w:r w:rsidRPr="00D00332">
        <w:t xml:space="preserve">, общей площади на одного человека. Приусадебные участки небольшие по величине и в среднем составляют около </w:t>
      </w:r>
      <w:r w:rsidR="00D00332">
        <w:t>10</w:t>
      </w:r>
      <w:r w:rsidRPr="00D00332">
        <w:t xml:space="preserve"> соток</w:t>
      </w:r>
      <w:r w:rsidR="00D00332" w:rsidRPr="00D00332">
        <w:t>.</w:t>
      </w:r>
    </w:p>
    <w:p w:rsidR="00EE3FA9" w:rsidRPr="00D00332" w:rsidRDefault="000C4666" w:rsidP="00AE6B0C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>Система водоснабжения села - централизованная. Источниками хозяйственно</w:t>
      </w:r>
      <w:r w:rsidR="00832F83">
        <w:t>-</w:t>
      </w:r>
      <w:r w:rsidR="005345B1" w:rsidRPr="00176293">
        <w:t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</w:t>
      </w:r>
      <w:r w:rsidR="005345B1" w:rsidRPr="00D00332">
        <w:t>роизводится в</w:t>
      </w:r>
      <w:r w:rsidR="0019113A" w:rsidRPr="00D00332">
        <w:t xml:space="preserve"> </w:t>
      </w:r>
      <w:r w:rsidR="005345B1" w:rsidRPr="00D00332">
        <w:t>выгреба и специальным автотранспортом вывозятся на поля ассенизации.</w:t>
      </w:r>
    </w:p>
    <w:p w:rsidR="005345B1" w:rsidRPr="00D00332" w:rsidRDefault="005345B1" w:rsidP="00AE6B0C">
      <w:pPr>
        <w:autoSpaceDE w:val="0"/>
        <w:autoSpaceDN w:val="0"/>
        <w:adjustRightInd w:val="0"/>
        <w:ind w:firstLine="567"/>
        <w:jc w:val="both"/>
      </w:pPr>
      <w:r w:rsidRPr="00D00332">
        <w:t xml:space="preserve">Система электроснабжения муниципального образования </w:t>
      </w:r>
      <w:r w:rsidR="00BD3544" w:rsidRPr="00D00332">
        <w:t xml:space="preserve">Южаковский </w:t>
      </w:r>
      <w:r w:rsidRPr="00D00332">
        <w:t xml:space="preserve"> сельсовет централизованная, от понизительной подстанции 220/35/10 </w:t>
      </w:r>
      <w:proofErr w:type="spellStart"/>
      <w:r w:rsidRPr="00D00332">
        <w:t>кВ</w:t>
      </w:r>
      <w:proofErr w:type="spellEnd"/>
      <w:r w:rsidRPr="00D00332">
        <w:t xml:space="preserve"> «Троицкое».</w:t>
      </w:r>
    </w:p>
    <w:p w:rsidR="005345B1" w:rsidRPr="00176293" w:rsidRDefault="005345B1" w:rsidP="00AE6B0C">
      <w:pPr>
        <w:autoSpaceDE w:val="0"/>
        <w:autoSpaceDN w:val="0"/>
        <w:adjustRightInd w:val="0"/>
        <w:ind w:firstLine="567"/>
        <w:jc w:val="both"/>
      </w:pPr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r w:rsidR="00D00332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:rsidR="002A1E0A" w:rsidRPr="00176293" w:rsidRDefault="00EA69B0" w:rsidP="00AE6B0C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BD3544">
        <w:t xml:space="preserve">МОЮЖС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BD3544">
        <w:t xml:space="preserve">МОЮЖС </w:t>
      </w:r>
      <w:r w:rsidR="00F8411E" w:rsidRPr="00176293">
        <w:t xml:space="preserve">: </w:t>
      </w:r>
    </w:p>
    <w:p w:rsidR="00B54276" w:rsidRPr="00176293" w:rsidRDefault="00B54276" w:rsidP="00AE6B0C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Нормативы градостроительного проектирования </w:t>
      </w:r>
      <w:r w:rsidR="00BD3544">
        <w:t xml:space="preserve">МОЮЖС </w:t>
      </w:r>
      <w:r w:rsidRPr="00176293">
        <w:t>.</w:t>
      </w:r>
    </w:p>
    <w:p w:rsidR="006265E1" w:rsidRPr="00176293" w:rsidRDefault="006265E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BD3544">
        <w:t xml:space="preserve">МОЮЖС </w:t>
      </w:r>
      <w:r w:rsidR="00912A5A" w:rsidRPr="00176293">
        <w:t>.</w:t>
      </w:r>
    </w:p>
    <w:p w:rsidR="00653824" w:rsidRDefault="006265E1" w:rsidP="00AE6B0C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832F83">
        <w:t>МОЮЖС</w:t>
      </w:r>
      <w:r w:rsidR="00912A5A" w:rsidRPr="00176293">
        <w:t>.</w:t>
      </w:r>
    </w:p>
    <w:p w:rsidR="00832F83" w:rsidRPr="00176293" w:rsidRDefault="00832F83" w:rsidP="00AE6B0C">
      <w:pPr>
        <w:autoSpaceDE w:val="0"/>
        <w:autoSpaceDN w:val="0"/>
        <w:adjustRightInd w:val="0"/>
        <w:ind w:firstLine="567"/>
        <w:jc w:val="both"/>
      </w:pP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D00332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</w:t>
      </w:r>
      <w:r w:rsidR="003A0081">
        <w:t> </w:t>
      </w:r>
      <w:r w:rsidR="005E39CC" w:rsidRPr="00176293">
        <w:t>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7) кладбища;</w:t>
      </w:r>
    </w:p>
    <w:p w:rsidR="005E39CC" w:rsidRPr="00176293" w:rsidRDefault="005E39CC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3A0081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D00332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AE6B0C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BD3544">
        <w:t xml:space="preserve">МОЮЖС 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BD3544">
        <w:t>е</w:t>
      </w:r>
      <w:r w:rsidR="00D313D6" w:rsidRPr="00176293">
        <w:t xml:space="preserve">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BD3544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lastRenderedPageBreak/>
        <w:t xml:space="preserve">Подготовка </w:t>
      </w:r>
      <w:r w:rsidR="00BE3459" w:rsidRPr="00103A49">
        <w:t xml:space="preserve">НГП </w:t>
      </w:r>
      <w:r w:rsidR="00BD3544">
        <w:t xml:space="preserve">МОЮЖС </w:t>
      </w:r>
      <w:r w:rsidR="00C70ED7" w:rsidRPr="00103A49">
        <w:t>может</w:t>
      </w:r>
      <w:r w:rsidR="00BD3544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8" w:name="Par1763"/>
      <w:bookmarkEnd w:id="38"/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AE6B0C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AE6B0C">
      <w:pPr>
        <w:ind w:firstLine="567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BD3544">
        <w:t xml:space="preserve">Южаковский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BD3544">
        <w:t xml:space="preserve">МОЮЖС </w:t>
      </w:r>
      <w:r w:rsidR="00653824" w:rsidRPr="00103A49">
        <w:t>;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AE6B0C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AE6B0C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BD3544">
        <w:t xml:space="preserve">МОЮЖС 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AE6B0C">
      <w:pPr>
        <w:ind w:firstLine="567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BD3544">
        <w:t xml:space="preserve">МОЮЖС </w:t>
      </w:r>
      <w:r w:rsidR="00E11FE4" w:rsidRPr="00103A49">
        <w:t>;</w:t>
      </w:r>
    </w:p>
    <w:p w:rsidR="00653824" w:rsidRPr="00103A49" w:rsidRDefault="00F104EC" w:rsidP="00AE6B0C">
      <w:pPr>
        <w:ind w:firstLine="567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BD3544">
        <w:t xml:space="preserve">МОЮЖС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AE6B0C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19113A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>постановлением Администрации Алтайского края от 09.04.2015 №</w:t>
      </w:r>
      <w:r w:rsidR="003A0081">
        <w:t> </w:t>
      </w:r>
      <w:r w:rsidR="00C70ED7" w:rsidRPr="00103A49">
        <w:t xml:space="preserve">129 </w:t>
      </w:r>
      <w:r w:rsidR="00653824" w:rsidRPr="00103A49">
        <w:t>(далее</w:t>
      </w:r>
      <w:r w:rsidR="004B65A8" w:rsidRPr="00103A49">
        <w:t xml:space="preserve">–НГП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AE6B0C">
      <w:pPr>
        <w:widowControl w:val="0"/>
        <w:autoSpaceDE w:val="0"/>
        <w:autoSpaceDN w:val="0"/>
        <w:adjustRightInd w:val="0"/>
        <w:ind w:firstLine="567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BD3544">
        <w:t xml:space="preserve">МОЮЖС 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AE6B0C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AE6B0C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AE6B0C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19113A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19113A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19113A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19113A">
        <w:t xml:space="preserve"> </w:t>
      </w:r>
      <w:r w:rsidR="00526E60" w:rsidRPr="00103A49">
        <w:t>с</w:t>
      </w:r>
      <w:r w:rsidR="0019113A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19113A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19113A">
        <w:t xml:space="preserve"> </w:t>
      </w:r>
      <w:r w:rsidR="00FD6AE6" w:rsidRPr="00103A49">
        <w:t>При определении</w:t>
      </w:r>
      <w:r w:rsidR="0019113A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19113A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19113A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19113A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19113A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AE6B0C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BD3544">
        <w:t xml:space="preserve">МОЮЖС 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AE6B0C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AE6B0C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AE6B0C">
      <w:pPr>
        <w:ind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</w:t>
            </w:r>
            <w:r w:rsidRPr="00103A49">
              <w:rPr>
                <w:spacing w:val="2"/>
                <w:sz w:val="22"/>
                <w:szCs w:val="22"/>
              </w:rPr>
              <w:lastRenderedPageBreak/>
              <w:t xml:space="preserve">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 xml:space="preserve"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19113A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B81032" w:rsidRPr="00C002AA" w:rsidRDefault="00C002AA" w:rsidP="00B81032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B81032" w:rsidRPr="00B81032">
              <w:rPr>
                <w:sz w:val="22"/>
                <w:szCs w:val="22"/>
              </w:rPr>
              <w:t xml:space="preserve">В качестве нормативной (минимально допустимой) принята существующая (на конец 2021 года) общая протяженность улиц, проездов – </w:t>
            </w:r>
            <w:r w:rsidR="00B81032" w:rsidRPr="00C002AA">
              <w:rPr>
                <w:sz w:val="22"/>
                <w:szCs w:val="22"/>
              </w:rPr>
              <w:t>17,5 км.</w:t>
            </w:r>
          </w:p>
          <w:p w:rsidR="00C002AA" w:rsidRPr="003F527B" w:rsidRDefault="00C002AA" w:rsidP="00C002AA">
            <w:pPr>
              <w:jc w:val="both"/>
            </w:pP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C002AA">
              <w:rPr>
                <w:sz w:val="22"/>
                <w:szCs w:val="22"/>
                <w:lang w:bidi="ru-RU"/>
              </w:rPr>
              <w:t>плотности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17,5 км и площади территории района 304,12</w:t>
            </w:r>
            <w:r w:rsidRPr="00C002AA">
              <w:rPr>
                <w:sz w:val="22"/>
                <w:szCs w:val="22"/>
              </w:rPr>
              <w:t xml:space="preserve">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C002AA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: 17,5/304,12=0,057 км/км</w:t>
            </w:r>
            <w:r w:rsidRPr="00C002AA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C002AA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B81032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 xml:space="preserve">Расчетная интенсивность движения велосипедистов, </w:t>
                  </w: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lastRenderedPageBreak/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006453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4A1B23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006453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006453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7C5C47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</w:t>
            </w:r>
            <w:proofErr w:type="gramStart"/>
            <w:r w:rsidRPr="00103A49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103A49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14338F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14338F">
              <w:rPr>
                <w:sz w:val="22"/>
                <w:szCs w:val="22"/>
              </w:rPr>
              <w:t> </w:t>
            </w:r>
            <w:r w:rsidRPr="00103A49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006453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BD3544">
              <w:rPr>
                <w:sz w:val="22"/>
                <w:szCs w:val="22"/>
              </w:rPr>
              <w:t xml:space="preserve">МОЮЖС 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7C5C47" w:rsidRDefault="00C675AE" w:rsidP="007C5C47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006453">
              <w:rPr>
                <w:sz w:val="22"/>
                <w:szCs w:val="22"/>
              </w:rPr>
              <w:t>Южаковского</w:t>
            </w:r>
            <w:proofErr w:type="spellEnd"/>
            <w:r w:rsidR="00006453">
              <w:rPr>
                <w:sz w:val="22"/>
                <w:szCs w:val="22"/>
              </w:rPr>
              <w:t xml:space="preserve"> сельсовета </w:t>
            </w:r>
            <w:r w:rsidR="00CD06C3" w:rsidRPr="00103A49">
              <w:rPr>
                <w:sz w:val="22"/>
                <w:szCs w:val="22"/>
              </w:rPr>
              <w:t xml:space="preserve">Троицкого района Алтайского края </w:t>
            </w:r>
            <w:r w:rsidR="00006453" w:rsidRPr="00006453">
              <w:rPr>
                <w:sz w:val="22"/>
                <w:szCs w:val="22"/>
              </w:rPr>
              <w:t>от 11.02.2015 № 5 «Об утверждении на территории поселения учетной нормы жилья</w:t>
            </w:r>
            <w:r w:rsidR="00006453" w:rsidRPr="007C5C47">
              <w:rPr>
                <w:sz w:val="22"/>
                <w:szCs w:val="22"/>
              </w:rPr>
              <w:t>»</w:t>
            </w:r>
            <w:r w:rsidR="007C5C47" w:rsidRPr="007C5C47">
              <w:rPr>
                <w:sz w:val="22"/>
                <w:szCs w:val="22"/>
              </w:rPr>
              <w:t xml:space="preserve"> и в настоящих нормативах приведена как справочная.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proofErr w:type="gramStart"/>
            <w:r w:rsidRPr="00103A49">
              <w:rPr>
                <w:sz w:val="22"/>
                <w:szCs w:val="22"/>
              </w:rPr>
              <w:t xml:space="preserve"> В</w:t>
            </w:r>
            <w:proofErr w:type="gramEnd"/>
            <w:r w:rsidRPr="00103A49">
              <w:rPr>
                <w:sz w:val="22"/>
                <w:szCs w:val="22"/>
              </w:rPr>
              <w:t xml:space="preserve">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14338F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006453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14338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1911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 xml:space="preserve">1.7. Объекты аварийно-спасательной и противопожарной </w:t>
            </w:r>
            <w:r w:rsidRPr="00103A49"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7484" w:type="dxa"/>
            <w:shd w:val="clear" w:color="auto" w:fill="auto"/>
          </w:tcPr>
          <w:p w:rsidR="007C5C47" w:rsidRPr="00300B8D" w:rsidRDefault="007C5C47" w:rsidP="007C5C47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lastRenderedPageBreak/>
              <w:t>Объекты местного значения, для пожарной охраны проектируются в соответствии с требованиями Федерального закона от 22.07.2008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пожарных автомобилей </w:t>
            </w:r>
            <w:r w:rsidRPr="00103A49">
              <w:rPr>
                <w:sz w:val="22"/>
                <w:szCs w:val="22"/>
              </w:rPr>
              <w:lastRenderedPageBreak/>
              <w:t>для населенны</w:t>
            </w:r>
            <w:r w:rsidRPr="009D0AFA">
              <w:rPr>
                <w:sz w:val="22"/>
                <w:szCs w:val="22"/>
              </w:rPr>
              <w:t xml:space="preserve">х пунктов следует принимать в </w:t>
            </w:r>
            <w:r w:rsidRPr="007C5C47">
              <w:rPr>
                <w:sz w:val="22"/>
                <w:szCs w:val="22"/>
              </w:rPr>
              <w:t>соответствии с При</w:t>
            </w:r>
            <w:r w:rsidR="00172A40">
              <w:rPr>
                <w:sz w:val="22"/>
                <w:szCs w:val="22"/>
              </w:rPr>
              <w:t>казом МЧС России от 15.10.2021 №</w:t>
            </w:r>
            <w:r w:rsidRPr="007C5C47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172A40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19113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19113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1911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19113A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BD3544">
              <w:rPr>
                <w:sz w:val="22"/>
                <w:szCs w:val="22"/>
              </w:rPr>
              <w:t xml:space="preserve">МОЮЖС 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172A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</w:t>
            </w:r>
            <w:r w:rsidRPr="00103A49">
              <w:rPr>
                <w:sz w:val="22"/>
                <w:szCs w:val="22"/>
              </w:rPr>
              <w:lastRenderedPageBreak/>
              <w:t>массового отдыха жителей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), транспортная доступность возможных мест массового отдыха населения </w:t>
            </w:r>
            <w:r w:rsidRPr="00103A49">
              <w:rPr>
                <w:sz w:val="22"/>
                <w:szCs w:val="22"/>
              </w:rPr>
              <w:lastRenderedPageBreak/>
              <w:t>установлена с учетом удаленности от населенных пунктов.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19113A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1.13. Объекты материально</w:t>
            </w:r>
            <w:r w:rsidR="0019113A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7C5C47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19113A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7C5C47" w:rsidRPr="007C5C47">
              <w:rPr>
                <w:sz w:val="22"/>
                <w:szCs w:val="22"/>
              </w:rPr>
              <w:t>поселения</w:t>
            </w:r>
            <w:r w:rsidR="00CC59D5" w:rsidRPr="007C5C47">
              <w:rPr>
                <w:sz w:val="22"/>
                <w:szCs w:val="22"/>
              </w:rPr>
              <w:t xml:space="preserve"> </w:t>
            </w:r>
            <w:r w:rsidR="0067079C" w:rsidRPr="007C5C47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7C5C47">
              <w:rPr>
                <w:sz w:val="22"/>
                <w:szCs w:val="22"/>
              </w:rPr>
              <w:t xml:space="preserve"> АК</w:t>
            </w:r>
            <w:r w:rsidR="000B24EC" w:rsidRPr="007C5C47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19113A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9113A" w:rsidRDefault="00C55602" w:rsidP="007C1B7E">
            <w:pPr>
              <w:ind w:firstLine="257"/>
              <w:jc w:val="both"/>
            </w:pPr>
            <w:r w:rsidRPr="007C5C47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7C5C47">
              <w:rPr>
                <w:sz w:val="22"/>
                <w:szCs w:val="22"/>
              </w:rPr>
              <w:t>поселени</w:t>
            </w:r>
            <w:r w:rsidR="007C5C47" w:rsidRPr="007C5C47">
              <w:rPr>
                <w:sz w:val="22"/>
                <w:szCs w:val="22"/>
              </w:rPr>
              <w:t>я</w:t>
            </w:r>
            <w:r w:rsidR="00286419" w:rsidRPr="007C5C47">
              <w:rPr>
                <w:sz w:val="22"/>
                <w:szCs w:val="22"/>
              </w:rPr>
              <w:t xml:space="preserve"> осуществляется в соответствии с Правилами благоустройства территории </w:t>
            </w:r>
            <w:r w:rsidR="00BD3544" w:rsidRPr="007C5C47">
              <w:rPr>
                <w:sz w:val="22"/>
                <w:szCs w:val="22"/>
              </w:rPr>
              <w:t>МОЮЖС</w:t>
            </w:r>
            <w:r w:rsidR="00286419" w:rsidRPr="007C5C47">
              <w:rPr>
                <w:sz w:val="22"/>
                <w:szCs w:val="22"/>
              </w:rPr>
              <w:t>, утвержденными р</w:t>
            </w:r>
            <w:r w:rsidRPr="007C5C47">
              <w:rPr>
                <w:sz w:val="22"/>
                <w:szCs w:val="22"/>
              </w:rPr>
              <w:t xml:space="preserve">ешение </w:t>
            </w:r>
            <w:proofErr w:type="spellStart"/>
            <w:r w:rsidR="007C5C47" w:rsidRPr="007C5C47">
              <w:rPr>
                <w:sz w:val="22"/>
                <w:szCs w:val="22"/>
              </w:rPr>
              <w:t>Южаковского</w:t>
            </w:r>
            <w:proofErr w:type="spellEnd"/>
            <w:r w:rsidR="009D0AFC" w:rsidRPr="007C5C47">
              <w:rPr>
                <w:sz w:val="22"/>
                <w:szCs w:val="22"/>
              </w:rPr>
              <w:t xml:space="preserve"> </w:t>
            </w:r>
            <w:r w:rsidR="007C5C47" w:rsidRPr="007C5C47">
              <w:rPr>
                <w:sz w:val="22"/>
                <w:szCs w:val="22"/>
              </w:rPr>
              <w:t>сельского</w:t>
            </w:r>
            <w:r w:rsidR="009D0AFC" w:rsidRPr="007C5C47">
              <w:rPr>
                <w:sz w:val="22"/>
                <w:szCs w:val="22"/>
              </w:rPr>
              <w:t xml:space="preserve"> Совета депутатов Троицкого района Алтайского края от </w:t>
            </w:r>
            <w:r w:rsidR="007C5C47" w:rsidRPr="007C5C47">
              <w:rPr>
                <w:sz w:val="22"/>
                <w:szCs w:val="22"/>
              </w:rPr>
              <w:t>29</w:t>
            </w:r>
            <w:r w:rsidR="009D0AFC" w:rsidRPr="007C5C47">
              <w:rPr>
                <w:sz w:val="22"/>
                <w:szCs w:val="22"/>
              </w:rPr>
              <w:t>.0</w:t>
            </w:r>
            <w:r w:rsidR="007C5C47" w:rsidRPr="007C5C47">
              <w:rPr>
                <w:sz w:val="22"/>
                <w:szCs w:val="22"/>
              </w:rPr>
              <w:t>3</w:t>
            </w:r>
            <w:r w:rsidR="009D0AFC" w:rsidRPr="007C5C47">
              <w:rPr>
                <w:sz w:val="22"/>
                <w:szCs w:val="22"/>
              </w:rPr>
              <w:t>.201</w:t>
            </w:r>
            <w:r w:rsidR="007C5C47" w:rsidRPr="007C5C47">
              <w:rPr>
                <w:sz w:val="22"/>
                <w:szCs w:val="22"/>
              </w:rPr>
              <w:t>9</w:t>
            </w:r>
            <w:r w:rsidR="009D0AFC" w:rsidRPr="007C5C47">
              <w:rPr>
                <w:sz w:val="22"/>
                <w:szCs w:val="22"/>
              </w:rPr>
              <w:t xml:space="preserve"> № </w:t>
            </w:r>
            <w:r w:rsidR="007C5C47" w:rsidRPr="007C5C47">
              <w:rPr>
                <w:sz w:val="22"/>
                <w:szCs w:val="22"/>
              </w:rPr>
              <w:t>5</w:t>
            </w:r>
            <w:r w:rsidRPr="007C5C47">
              <w:rPr>
                <w:sz w:val="22"/>
                <w:szCs w:val="22"/>
              </w:rPr>
              <w:t>.</w:t>
            </w:r>
          </w:p>
        </w:tc>
      </w:tr>
      <w:tr w:rsidR="007203E5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7C5C47" w:rsidRPr="007C5C47" w:rsidRDefault="007C5C47" w:rsidP="007C5C47">
            <w:pPr>
              <w:ind w:firstLine="313"/>
              <w:jc w:val="both"/>
              <w:rPr>
                <w:rFonts w:eastAsia="Calibri"/>
              </w:rPr>
            </w:pPr>
            <w:r w:rsidRPr="007C5C47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7C5C47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7C5C47">
              <w:rPr>
                <w:rFonts w:eastAsia="Calibri"/>
                <w:sz w:val="22"/>
                <w:szCs w:val="22"/>
              </w:rPr>
              <w:t>.</w:t>
            </w:r>
          </w:p>
          <w:p w:rsidR="000201EA" w:rsidRPr="007C5C47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7C5C47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7C5C47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7C5C47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7C5C47" w:rsidP="007C5C47">
            <w:pPr>
              <w:ind w:firstLine="315"/>
              <w:jc w:val="both"/>
              <w:rPr>
                <w:rFonts w:eastAsia="Calibri"/>
              </w:rPr>
            </w:pPr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proofErr w:type="spellStart"/>
            <w:r w:rsidRPr="007C5C47">
              <w:rPr>
                <w:color w:val="000000"/>
                <w:sz w:val="22"/>
                <w:szCs w:val="22"/>
                <w:lang w:bidi="ru-RU"/>
              </w:rPr>
              <w:t>Южаковского</w:t>
            </w:r>
            <w:proofErr w:type="spellEnd"/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 сельсовета Троицкого района Алтайского края от 11.07.2019 № 9 утвержден реестр мест (площадок) накопления твердых коммунальных отходов в </w:t>
            </w:r>
            <w:proofErr w:type="spellStart"/>
            <w:r w:rsidRPr="007C5C47">
              <w:rPr>
                <w:color w:val="000000"/>
                <w:sz w:val="22"/>
                <w:szCs w:val="22"/>
                <w:lang w:bidi="ru-RU"/>
              </w:rPr>
              <w:t>Южаковском</w:t>
            </w:r>
            <w:proofErr w:type="spellEnd"/>
            <w:r w:rsidRPr="007C5C47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5 площадок</w:t>
            </w:r>
            <w:r w:rsidRPr="007C5C47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C002AA" w:rsidRPr="00103A49" w:rsidTr="00526AD8">
        <w:trPr>
          <w:trHeight w:val="20"/>
        </w:trPr>
        <w:tc>
          <w:tcPr>
            <w:tcW w:w="1980" w:type="dxa"/>
            <w:shd w:val="clear" w:color="auto" w:fill="auto"/>
          </w:tcPr>
          <w:p w:rsidR="00C002AA" w:rsidRPr="00C002AA" w:rsidRDefault="00C002AA" w:rsidP="004A1B23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C002AA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C002AA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C002AA" w:rsidRPr="00C002AA" w:rsidRDefault="00C002AA" w:rsidP="004A1B23">
            <w:pPr>
              <w:ind w:firstLine="313"/>
              <w:jc w:val="both"/>
            </w:pPr>
            <w:r w:rsidRPr="00C002AA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C002AA" w:rsidRPr="00C002AA" w:rsidRDefault="00C002AA" w:rsidP="004A1B23">
            <w:pPr>
              <w:ind w:firstLine="313"/>
              <w:jc w:val="both"/>
              <w:rPr>
                <w:rFonts w:eastAsia="Calibri"/>
              </w:rPr>
            </w:pPr>
            <w:r w:rsidRPr="00C002AA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C002AA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C002AA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AE6B0C">
      <w:pPr>
        <w:ind w:firstLine="567"/>
        <w:jc w:val="both"/>
        <w:textAlignment w:val="baseline"/>
      </w:pPr>
      <w:r w:rsidRPr="006C2F24">
        <w:t>2.4.</w:t>
      </w:r>
      <w:r w:rsidR="00160551" w:rsidRPr="006C2F24">
        <w:t>9</w:t>
      </w:r>
      <w:r w:rsidRPr="006C2F24">
        <w:t xml:space="preserve">. Численность населения </w:t>
      </w:r>
      <w:r w:rsidR="00BD3544" w:rsidRPr="006C2F24">
        <w:t xml:space="preserve">МОЮЖС </w:t>
      </w:r>
      <w:r w:rsidR="00F104EC" w:rsidRPr="006C2F24">
        <w:t>в</w:t>
      </w:r>
      <w:r w:rsidRPr="006C2F24">
        <w:t xml:space="preserve"> 202</w:t>
      </w:r>
      <w:r w:rsidR="00F40FF3" w:rsidRPr="006C2F24">
        <w:t>1</w:t>
      </w:r>
      <w:r w:rsidRPr="006C2F24">
        <w:t xml:space="preserve"> год</w:t>
      </w:r>
      <w:r w:rsidR="00F104EC" w:rsidRPr="006C2F24">
        <w:t>у</w:t>
      </w:r>
      <w:r w:rsidRPr="006C2F24">
        <w:t xml:space="preserve"> состав</w:t>
      </w:r>
      <w:r w:rsidR="00242FA6" w:rsidRPr="006C2F24">
        <w:t>и</w:t>
      </w:r>
      <w:r w:rsidRPr="006C2F24">
        <w:t xml:space="preserve">ла </w:t>
      </w:r>
      <w:r w:rsidR="007C5C47" w:rsidRPr="006C2F24">
        <w:t>353</w:t>
      </w:r>
      <w:r w:rsidRPr="006C2F24">
        <w:t xml:space="preserve"> человек, </w:t>
      </w:r>
      <w:r w:rsidR="009970EA" w:rsidRPr="006C2F24">
        <w:t xml:space="preserve">сократившись </w:t>
      </w:r>
      <w:r w:rsidR="00122FE1" w:rsidRPr="006C2F24">
        <w:t xml:space="preserve">с </w:t>
      </w:r>
      <w:r w:rsidR="007C5C47" w:rsidRPr="006C2F24">
        <w:rPr>
          <w:color w:val="202122"/>
          <w:shd w:val="clear" w:color="auto" w:fill="FFFFFF"/>
        </w:rPr>
        <w:t>526</w:t>
      </w:r>
      <w:r w:rsidR="00F40FF3" w:rsidRPr="006C2F24">
        <w:t xml:space="preserve"> человек в </w:t>
      </w:r>
      <w:r w:rsidR="00122FE1" w:rsidRPr="006C2F24">
        <w:t>201</w:t>
      </w:r>
      <w:r w:rsidR="00F14F6E" w:rsidRPr="006C2F24">
        <w:t>1</w:t>
      </w:r>
      <w:r w:rsidR="00122FE1" w:rsidRPr="006C2F24">
        <w:t xml:space="preserve"> год</w:t>
      </w:r>
      <w:r w:rsidR="00F14F6E" w:rsidRPr="006C2F24">
        <w:t>у</w:t>
      </w:r>
      <w:r w:rsidR="0019113A" w:rsidRPr="006C2F24">
        <w:t xml:space="preserve"> </w:t>
      </w:r>
      <w:r w:rsidR="009970EA" w:rsidRPr="006C2F24">
        <w:t xml:space="preserve">на </w:t>
      </w:r>
      <w:r w:rsidR="006C2F24" w:rsidRPr="006C2F24">
        <w:t>32</w:t>
      </w:r>
      <w:r w:rsidR="009970EA" w:rsidRPr="006C2F24">
        <w:t>%</w:t>
      </w:r>
      <w:r w:rsidRPr="006C2F24">
        <w:t>.</w:t>
      </w:r>
      <w:r w:rsidR="006C2F24" w:rsidRPr="006C2F24">
        <w:t xml:space="preserve"> </w:t>
      </w:r>
      <w:r w:rsidR="00AA4359" w:rsidRPr="006C2F24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6C2F24">
        <w:rPr>
          <w:iCs/>
        </w:rPr>
        <w:t>МО</w:t>
      </w:r>
      <w:r w:rsidR="006C2F24" w:rsidRPr="006C2F24">
        <w:rPr>
          <w:iCs/>
        </w:rPr>
        <w:t>ЮЖС</w:t>
      </w:r>
      <w:r w:rsidR="00AA4359" w:rsidRPr="006C2F24">
        <w:rPr>
          <w:iCs/>
        </w:rPr>
        <w:t xml:space="preserve"> </w:t>
      </w:r>
      <w:r w:rsidR="00AA4359" w:rsidRPr="006C2F24">
        <w:t>объектами местного значения сохранят актуальность на ближайшую и среднесрочную перспективу.</w:t>
      </w:r>
    </w:p>
    <w:p w:rsidR="0019113A" w:rsidRDefault="0019113A" w:rsidP="00AE6B0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AE6B0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C92E01" w:rsidRPr="00103A49">
        <w:rPr>
          <w:b/>
        </w:rPr>
        <w:fldChar w:fldCharType="begin"/>
      </w:r>
      <w:r w:rsidR="00C92E01" w:rsidRPr="00103A49">
        <w:rPr>
          <w:b/>
        </w:rPr>
        <w:fldChar w:fldCharType="end"/>
      </w:r>
    </w:p>
    <w:p w:rsidR="00653824" w:rsidRPr="00103A49" w:rsidRDefault="00653824" w:rsidP="00AE6B0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BD3544">
        <w:t xml:space="preserve">МОЮЖС </w:t>
      </w:r>
      <w:r w:rsidR="00653824" w:rsidRPr="00103A49">
        <w:t xml:space="preserve">распространяется на всю территорию </w:t>
      </w:r>
      <w:r w:rsidR="00BD3544">
        <w:t xml:space="preserve">МОЮЖС 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AE6B0C">
      <w:pPr>
        <w:ind w:firstLine="567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BD3544">
        <w:t xml:space="preserve">МОЮЖС 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BD3544">
        <w:t xml:space="preserve">МОЮЖС 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BD3544">
        <w:t xml:space="preserve">МОЮЖС 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BD3544">
        <w:t xml:space="preserve">МОЮЖС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AE6B0C">
      <w:pPr>
        <w:ind w:firstLine="567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BD3544">
        <w:t xml:space="preserve">МОЮЖС 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AE6B0C">
      <w:pPr>
        <w:ind w:firstLine="567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AE6B0C">
      <w:pPr>
        <w:shd w:val="clear" w:color="auto" w:fill="FFFFFF"/>
        <w:ind w:firstLine="567"/>
        <w:jc w:val="both"/>
        <w:textAlignment w:val="baseline"/>
      </w:pPr>
      <w:r w:rsidRPr="00103A49">
        <w:t xml:space="preserve">3) правил землепользования и застройки </w:t>
      </w:r>
      <w:r w:rsidR="00BD3544">
        <w:t xml:space="preserve">МОЮЖС </w:t>
      </w:r>
      <w:r w:rsidRPr="00103A49">
        <w:t>, изменений в правила землепользования и застройки;</w:t>
      </w:r>
    </w:p>
    <w:p w:rsidR="009F3A43" w:rsidRPr="00103A49" w:rsidRDefault="009F3A43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AE6B0C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BD3544">
        <w:t xml:space="preserve">МОЮЖС </w:t>
      </w:r>
      <w:r w:rsidR="00A27C39" w:rsidRPr="00103A49">
        <w:rPr>
          <w:color w:val="010101"/>
        </w:rPr>
        <w:t>.</w:t>
      </w:r>
    </w:p>
    <w:p w:rsidR="00653824" w:rsidRPr="00103A49" w:rsidRDefault="00E84BEF" w:rsidP="00AE6B0C">
      <w:pPr>
        <w:ind w:firstLine="567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BD3544">
        <w:t xml:space="preserve">МОЮЖС </w:t>
      </w:r>
      <w:r w:rsidR="00653824" w:rsidRPr="00103A49">
        <w:t xml:space="preserve"> являются обязательными для победителей аукционов</w:t>
      </w:r>
      <w:r w:rsidR="0019113A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AE6B0C">
      <w:pPr>
        <w:ind w:firstLine="567"/>
        <w:jc w:val="both"/>
        <w:textAlignment w:val="baseline"/>
      </w:pPr>
      <w:r w:rsidRPr="00103A49">
        <w:t xml:space="preserve">НГП </w:t>
      </w:r>
      <w:r w:rsidR="00BD3544">
        <w:t xml:space="preserve">МОЮЖС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19113A">
        <w:t xml:space="preserve"> </w:t>
      </w:r>
      <w:r w:rsidR="00BD3544">
        <w:t xml:space="preserve">МОЮЖС 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AE6B0C">
      <w:pPr>
        <w:ind w:firstLine="567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BD3544">
        <w:t xml:space="preserve">МОЮЖС 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BD3544">
        <w:t xml:space="preserve">МОЮЖС </w:t>
      </w:r>
      <w:r w:rsidR="00653824" w:rsidRPr="00103A49">
        <w:t xml:space="preserve"> могут применяться: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BD3544">
        <w:t xml:space="preserve">МОЮЖС </w:t>
      </w:r>
      <w:r w:rsidR="00653824" w:rsidRPr="00103A49">
        <w:t xml:space="preserve">;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BD3544">
        <w:t xml:space="preserve">МОЮЖС 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19113A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AE6B0C">
      <w:pPr>
        <w:ind w:firstLine="567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BD3544">
        <w:t xml:space="preserve">МОЮЖС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AE6B0C">
      <w:pPr>
        <w:widowControl w:val="0"/>
        <w:autoSpaceDE w:val="0"/>
        <w:autoSpaceDN w:val="0"/>
        <w:adjustRightInd w:val="0"/>
        <w:ind w:firstLine="567"/>
        <w:jc w:val="both"/>
      </w:pPr>
    </w:p>
    <w:p w:rsidR="00172A40" w:rsidRDefault="00172A40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72A40" w:rsidRDefault="00172A40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AE6B0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AE6B0C">
      <w:pPr>
        <w:ind w:firstLine="567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BD3544">
        <w:t xml:space="preserve">МОЮЖС 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BD3544">
        <w:t xml:space="preserve">МОЮЖС 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AE6B0C">
      <w:pPr>
        <w:ind w:firstLine="567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AE6B0C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AE6B0C">
      <w:pPr>
        <w:ind w:firstLine="567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172A40" w:rsidRDefault="00172A40" w:rsidP="00EC060C">
      <w:pPr>
        <w:pStyle w:val="af4"/>
        <w:ind w:left="4820"/>
      </w:pPr>
      <w:bookmarkStart w:id="45" w:name="_Toc483388324"/>
      <w:bookmarkStart w:id="46" w:name="_Hlk75440049"/>
    </w:p>
    <w:p w:rsidR="00172A40" w:rsidRDefault="00172A40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172A40" w:rsidRDefault="00172A40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BD3544">
        <w:t xml:space="preserve">Южаковский </w:t>
      </w:r>
      <w:r w:rsidR="00735B63" w:rsidRPr="00176293">
        <w:t>сельсовет</w:t>
      </w:r>
      <w:r w:rsidR="0019113A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8C7166">
      <w:pPr>
        <w:pStyle w:val="af4"/>
      </w:pPr>
    </w:p>
    <w:p w:rsidR="000C5A88" w:rsidRPr="00103A49" w:rsidRDefault="000C5A88" w:rsidP="008C7166">
      <w:pPr>
        <w:pStyle w:val="af4"/>
      </w:pPr>
    </w:p>
    <w:p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8C7166">
      <w:pPr>
        <w:pStyle w:val="af4"/>
      </w:pPr>
    </w:p>
    <w:p w:rsidR="006C2F24" w:rsidRPr="00103A49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6C2F24" w:rsidRPr="00172A40" w:rsidRDefault="006C2F24" w:rsidP="006C2F24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72A40">
        <w:rPr>
          <w:rFonts w:ascii="Times New Roman" w:hAnsi="Times New Roman" w:cs="Times New Roman"/>
        </w:rPr>
        <w:t>1. Земельный кодекс Российской Федерации от 25.10.2001</w:t>
      </w:r>
      <w:r w:rsidR="00172A40" w:rsidRPr="00172A40">
        <w:rPr>
          <w:rFonts w:ascii="Times New Roman" w:hAnsi="Times New Roman" w:cs="Times New Roman"/>
        </w:rPr>
        <w:t xml:space="preserve"> </w:t>
      </w:r>
      <w:r w:rsidRPr="00172A40">
        <w:rPr>
          <w:rFonts w:ascii="Times New Roman" w:hAnsi="Times New Roman" w:cs="Times New Roman"/>
        </w:rPr>
        <w:t xml:space="preserve">№ 136-ФЗ. 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2. Градостроительный кодекс Российской Федерации от 29.12.2004</w:t>
      </w:r>
      <w:r w:rsidR="00172A40" w:rsidRPr="00172A40">
        <w:t xml:space="preserve"> </w:t>
      </w:r>
      <w:r w:rsidRPr="00172A40">
        <w:t>№ 190-ФЗ.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4. Федеральный закон от 24.01.1995 № 181-ФЗ «О социальной защите инвалидов в Российской Федерации».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5. Федеральный закон от 12.02.1998 № 28-ФЗ «О гражданской обороне».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6. Федеральный закон от 24.06.1998</w:t>
      </w:r>
      <w:r w:rsidR="00B41342">
        <w:t xml:space="preserve"> </w:t>
      </w:r>
      <w:r w:rsidRPr="00172A40">
        <w:t>№ 89-ФЗ «Об отходах производства и потребления».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7. Федеральный закон от 06.10.2003</w:t>
      </w:r>
      <w:r w:rsidR="00B41342">
        <w:t xml:space="preserve"> </w:t>
      </w:r>
      <w:r w:rsidRPr="00172A40">
        <w:t>№ 131-ФЗ «Об общих принципах организации местного самоуправления в Российской Федерации».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2F24" w:rsidRPr="00172A40" w:rsidRDefault="006C2F24" w:rsidP="006C2F24">
      <w:r w:rsidRPr="00172A40">
        <w:t>9. Федеральный закон от 04.12.2007</w:t>
      </w:r>
      <w:r w:rsidR="00B41342">
        <w:t xml:space="preserve"> </w:t>
      </w:r>
      <w:r w:rsidRPr="00172A40">
        <w:t>№ 329 «О физической культуре и спорте».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10. Федеральный закон от 22.07.2008</w:t>
      </w:r>
      <w:r w:rsidR="00B41342">
        <w:t xml:space="preserve"> </w:t>
      </w:r>
      <w:r w:rsidRPr="00172A40">
        <w:t>№ 123-ФЗ «Технический регламент о требованиях пожарной безопасности».</w:t>
      </w:r>
    </w:p>
    <w:p w:rsidR="006C2F24" w:rsidRPr="00172A40" w:rsidRDefault="006C2F24" w:rsidP="006C2F24">
      <w:r w:rsidRPr="00172A40">
        <w:t>11. Федеральный закон от 27.07.2010</w:t>
      </w:r>
      <w:r w:rsidR="00B41342">
        <w:t xml:space="preserve"> </w:t>
      </w:r>
      <w:r w:rsidRPr="00172A40">
        <w:t>№ 190-ФЗ «О теплоснабжении».</w:t>
      </w:r>
    </w:p>
    <w:p w:rsidR="006C2F24" w:rsidRPr="00172A40" w:rsidRDefault="006C2F24" w:rsidP="006C2F24">
      <w:pPr>
        <w:jc w:val="both"/>
      </w:pPr>
      <w:r w:rsidRPr="00172A40">
        <w:t>12. Федеральный зак</w:t>
      </w:r>
      <w:r w:rsidRPr="00172A40">
        <w:rPr>
          <w:shd w:val="clear" w:color="auto" w:fill="FFFFFF"/>
        </w:rPr>
        <w:t>он 21.11.2011</w:t>
      </w:r>
      <w:r w:rsidR="00B41342">
        <w:rPr>
          <w:shd w:val="clear" w:color="auto" w:fill="FFFFFF"/>
        </w:rPr>
        <w:t xml:space="preserve"> </w:t>
      </w:r>
      <w:r w:rsidRPr="00172A40">
        <w:rPr>
          <w:shd w:val="clear" w:color="auto" w:fill="FFFFFF"/>
        </w:rPr>
        <w:t xml:space="preserve">№ 323-ФЗ «Об основах охраны здоровья граждан в </w:t>
      </w:r>
      <w:r w:rsidRPr="00172A40">
        <w:t>Российской Федерации</w:t>
      </w:r>
      <w:r w:rsidRPr="00172A40">
        <w:rPr>
          <w:shd w:val="clear" w:color="auto" w:fill="FFFFFF"/>
        </w:rPr>
        <w:t>».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>13. Федеральный закон от 07.12.2011</w:t>
      </w:r>
      <w:r w:rsidR="00B41342">
        <w:t xml:space="preserve"> </w:t>
      </w:r>
      <w:r w:rsidRPr="00172A40">
        <w:t xml:space="preserve">№ 416-ФЗ «О водоснабжении и водоотведении». </w:t>
      </w:r>
    </w:p>
    <w:p w:rsidR="006C2F24" w:rsidRPr="00172A40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172A40">
        <w:t xml:space="preserve">14. </w:t>
      </w:r>
      <w:hyperlink r:id="rId25" w:history="1">
        <w:r w:rsidRPr="00172A40">
          <w:rPr>
            <w:color w:val="auto"/>
          </w:rPr>
          <w:t>Указ</w:t>
        </w:r>
      </w:hyperlink>
      <w:r w:rsidRPr="00172A40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C2F24" w:rsidRPr="00807B93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172A40">
        <w:rPr>
          <w:color w:val="auto"/>
        </w:rPr>
        <w:t xml:space="preserve">15. </w:t>
      </w:r>
      <w:proofErr w:type="gramStart"/>
      <w:r w:rsidRPr="00172A40">
        <w:rPr>
          <w:color w:val="auto"/>
        </w:rPr>
        <w:t>Постановление Правительства Российской Федерации от 28.10.2020</w:t>
      </w:r>
      <w:r w:rsidR="00B41342">
        <w:rPr>
          <w:color w:val="auto"/>
        </w:rPr>
        <w:t xml:space="preserve"> </w:t>
      </w:r>
      <w:r w:rsidRPr="00172A40">
        <w:rPr>
          <w:color w:val="auto"/>
        </w:rPr>
        <w:t>№ 1753 «О</w:t>
      </w:r>
      <w:r w:rsidRPr="00172A40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</w:t>
      </w:r>
      <w:r w:rsidRPr="00807B93">
        <w:rPr>
          <w:rFonts w:eastAsiaTheme="minorHAnsi"/>
          <w:color w:val="auto"/>
          <w:lang w:eastAsia="en-US"/>
        </w:rPr>
        <w:t xml:space="preserve">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B41342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8D2042">
        <w:lastRenderedPageBreak/>
        <w:t xml:space="preserve">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04.07.2020 г. N 985</w:t>
      </w:r>
      <w:r w:rsidRPr="00C170BD">
        <w:t>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20. Приказ Федерального агентства по делам молодежи от 13.05.2016</w:t>
      </w:r>
      <w:r w:rsidR="00B41342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41342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7C1B7E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7C1B7E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6C2F24" w:rsidRPr="008D2042" w:rsidRDefault="006C2F24" w:rsidP="006C2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41342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6C2F24" w:rsidRPr="008D2042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41342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6C2F24" w:rsidRPr="008D2042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6C2F24" w:rsidRPr="00807B93" w:rsidRDefault="006C2F24" w:rsidP="006C2F2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C2F24" w:rsidRPr="00807B93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106F7E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6C2F24" w:rsidRPr="00C170BD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6C2F24" w:rsidRPr="00807B93" w:rsidRDefault="006C2F24" w:rsidP="006C2F2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6C2F24" w:rsidRPr="006C2F24" w:rsidRDefault="006C2F24" w:rsidP="006C2F24">
      <w:pPr>
        <w:jc w:val="both"/>
      </w:pPr>
      <w:r w:rsidRPr="006C2F24">
        <w:t>2. Решение Троицкого районного Совета  депутатов от 16.12.2016 года № 75 «Об утверждении Правил землепользования и застройки части территории муниципального образования Южаковский  сельсовет Троицкого района Алтайского края» (ред. от 11.06.2021 № 43).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6C2F24" w:rsidRP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6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99 «Об утверждении Нормативов градостроительного проектирования муниципального образования Южаковский сельсовет Троицкого района Алтайского края» (ред. 23.12.2020 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88).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41342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82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6C2F24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413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16.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6C2F24" w:rsidRPr="00103A49" w:rsidRDefault="006C2F24" w:rsidP="006C2F24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BD3544">
        <w:rPr>
          <w:b/>
        </w:rPr>
        <w:t xml:space="preserve">Южаковский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6C2F24" w:rsidP="006C2F24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BD3544">
        <w:t xml:space="preserve">Южаковский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proofErr w:type="spellStart"/>
      <w:r w:rsidR="00106F7E">
        <w:t>Южаковского</w:t>
      </w:r>
      <w:proofErr w:type="spellEnd"/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BD7B86" w:rsidRDefault="006C2F24" w:rsidP="006C2F24">
      <w:pPr>
        <w:jc w:val="both"/>
      </w:pPr>
      <w:r w:rsidRPr="006C2F24">
        <w:t xml:space="preserve">2. </w:t>
      </w:r>
      <w:r w:rsidR="00A85CFB" w:rsidRPr="006C2F24">
        <w:t xml:space="preserve">Решение </w:t>
      </w:r>
      <w:proofErr w:type="spellStart"/>
      <w:r w:rsidRPr="006C2F24">
        <w:t>Южаковского</w:t>
      </w:r>
      <w:proofErr w:type="spellEnd"/>
      <w:r w:rsidRPr="006C2F24">
        <w:t xml:space="preserve"> </w:t>
      </w:r>
      <w:r w:rsidR="00FF7C4E" w:rsidRPr="006C2F24">
        <w:t>сель</w:t>
      </w:r>
      <w:r w:rsidR="00FF7C4E" w:rsidRPr="006C2F24">
        <w:rPr>
          <w:lang w:val="en-US"/>
        </w:rPr>
        <w:t>c</w:t>
      </w:r>
      <w:r w:rsidR="00FF7C4E" w:rsidRPr="006C2F24">
        <w:t>кого</w:t>
      </w:r>
      <w:r w:rsidR="00A85CFB" w:rsidRPr="006C2F24">
        <w:t xml:space="preserve"> Совета депутатов Троицкого района Алтайского края от </w:t>
      </w:r>
      <w:r w:rsidRPr="006C2F24">
        <w:t>29</w:t>
      </w:r>
      <w:r w:rsidR="00A85CFB" w:rsidRPr="006C2F24">
        <w:t>.0</w:t>
      </w:r>
      <w:r w:rsidRPr="006C2F24">
        <w:t>3</w:t>
      </w:r>
      <w:r w:rsidR="00A85CFB" w:rsidRPr="006C2F24">
        <w:t>.201</w:t>
      </w:r>
      <w:r w:rsidR="00176293" w:rsidRPr="006C2F24">
        <w:t>9</w:t>
      </w:r>
      <w:r w:rsidR="00A85CFB" w:rsidRPr="006C2F24">
        <w:t xml:space="preserve"> № </w:t>
      </w:r>
      <w:r w:rsidRPr="006C2F24">
        <w:t xml:space="preserve">5 </w:t>
      </w:r>
      <w:r w:rsidR="00BD7B86" w:rsidRPr="006C2F24">
        <w:t xml:space="preserve">«Об утверждении Правил благоустройства территории муниципального образования </w:t>
      </w:r>
      <w:r w:rsidR="00BD3544" w:rsidRPr="006C2F24">
        <w:t>Южаковский</w:t>
      </w:r>
      <w:r w:rsidRPr="006C2F24">
        <w:t xml:space="preserve"> </w:t>
      </w:r>
      <w:r w:rsidR="00D7457E" w:rsidRPr="006C2F24">
        <w:t xml:space="preserve">сельсовет Троицкого района </w:t>
      </w:r>
      <w:r w:rsidR="00BD7B86" w:rsidRPr="006C2F24">
        <w:t>Алтайского края».</w:t>
      </w:r>
    </w:p>
    <w:p w:rsidR="006C2F24" w:rsidRDefault="006C2F24" w:rsidP="006C2F24">
      <w:pPr>
        <w:jc w:val="both"/>
      </w:pPr>
      <w:r w:rsidRPr="006C2F24">
        <w:t xml:space="preserve">3. Постановление Администрации </w:t>
      </w:r>
      <w:proofErr w:type="spellStart"/>
      <w:r w:rsidRPr="006C2F24">
        <w:t>Южаковского</w:t>
      </w:r>
      <w:proofErr w:type="spellEnd"/>
      <w:r w:rsidRPr="006C2F24">
        <w:t xml:space="preserve"> сельсовета Троицкого района Алтайского края от 11.07.2019 № 9 «Об утверждении реестра мест (площадок) накопления твердых коммунальных отходов в МО Южаковский сельсовет Троицкого района Алтайского края».</w:t>
      </w:r>
    </w:p>
    <w:p w:rsidR="006C2F24" w:rsidRPr="00176293" w:rsidRDefault="006C2F24" w:rsidP="006C2F24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4. </w:t>
      </w:r>
      <w:r w:rsidRPr="00103A49">
        <w:t>СП 112.13330.2011 «Пожарная безопасность зданий и сооружений».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6C2F24" w:rsidRPr="00103A49" w:rsidRDefault="006C2F24" w:rsidP="006C2F24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6C2F24" w:rsidRPr="00103A49" w:rsidRDefault="006C2F24" w:rsidP="006C2F24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6C2F24" w:rsidRPr="00103A49" w:rsidRDefault="006C2F24" w:rsidP="006C2F24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5107D8">
      <w:pPr>
        <w:ind w:left="499" w:hanging="357"/>
        <w:jc w:val="both"/>
      </w:pPr>
    </w:p>
    <w:p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6C2F24" w:rsidP="006C2F24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C92E01">
        <w:fldChar w:fldCharType="begin"/>
      </w:r>
      <w:r w:rsidR="00146A1B">
        <w:instrText>HYPERLINK "http://fgis.economy.gov.ru"</w:instrText>
      </w:r>
      <w:r w:rsidR="00C92E01">
        <w:fldChar w:fldCharType="separate"/>
      </w:r>
      <w:r w:rsidR="0015062D" w:rsidRPr="006C2F24">
        <w:rPr>
          <w:rStyle w:val="ab"/>
          <w:color w:val="auto"/>
          <w:u w:val="none"/>
        </w:rPr>
        <w:t>http://fgis.economy.gov.ru</w:t>
      </w:r>
      <w:r w:rsidR="00C92E01">
        <w:fldChar w:fldCharType="end"/>
      </w:r>
      <w:r w:rsidR="0015062D" w:rsidRPr="00176293">
        <w:t>.</w:t>
      </w:r>
    </w:p>
    <w:p w:rsidR="0015062D" w:rsidRPr="00176293" w:rsidRDefault="006C2F24" w:rsidP="006C2F24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6C2F24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6C2F24" w:rsidP="006C2F24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6C2F24" w:rsidP="006C2F24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6C2F24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6C2F24" w:rsidP="006C2F24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6C2F24" w:rsidP="006C2F24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6C2F24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176293" w:rsidRDefault="006C2F24" w:rsidP="006C2F24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BD3544">
        <w:t xml:space="preserve">Южаковский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края– </w:t>
      </w:r>
      <w:r w:rsidRPr="006C2F24">
        <w:t>https://южаковский.рф/</w:t>
      </w:r>
      <w:r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190976">
      <w:footerReference w:type="default" r:id="rId44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B6" w:rsidRDefault="006D2FB6" w:rsidP="004454F1">
      <w:r>
        <w:separator/>
      </w:r>
    </w:p>
  </w:endnote>
  <w:endnote w:type="continuationSeparator" w:id="0">
    <w:p w:rsidR="006D2FB6" w:rsidRDefault="006D2FB6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4A1B23" w:rsidRDefault="004A1B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B23" w:rsidRDefault="004A1B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B6" w:rsidRDefault="006D2FB6" w:rsidP="004454F1">
      <w:r>
        <w:separator/>
      </w:r>
    </w:p>
  </w:footnote>
  <w:footnote w:type="continuationSeparator" w:id="0">
    <w:p w:rsidR="006D2FB6" w:rsidRDefault="006D2FB6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453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06F7E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338F"/>
    <w:rsid w:val="00146A1B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1FFF"/>
    <w:rsid w:val="00163620"/>
    <w:rsid w:val="00167712"/>
    <w:rsid w:val="00172930"/>
    <w:rsid w:val="00172A4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0976"/>
    <w:rsid w:val="0019113A"/>
    <w:rsid w:val="00192740"/>
    <w:rsid w:val="00194D9E"/>
    <w:rsid w:val="00195326"/>
    <w:rsid w:val="00195D2A"/>
    <w:rsid w:val="00196244"/>
    <w:rsid w:val="00196BF6"/>
    <w:rsid w:val="001974F0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2C04"/>
    <w:rsid w:val="00395583"/>
    <w:rsid w:val="00395A6A"/>
    <w:rsid w:val="003A0081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075D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4751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1B23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AD8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6823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6EFB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96426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34AF"/>
    <w:rsid w:val="006B4566"/>
    <w:rsid w:val="006B6065"/>
    <w:rsid w:val="006B678A"/>
    <w:rsid w:val="006C1565"/>
    <w:rsid w:val="006C1760"/>
    <w:rsid w:val="006C2F24"/>
    <w:rsid w:val="006C4842"/>
    <w:rsid w:val="006C755F"/>
    <w:rsid w:val="006D2FB6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E42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1B7E"/>
    <w:rsid w:val="007C40C3"/>
    <w:rsid w:val="007C4E91"/>
    <w:rsid w:val="007C5731"/>
    <w:rsid w:val="007C5C47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2F83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0662"/>
    <w:rsid w:val="008822B7"/>
    <w:rsid w:val="00882D08"/>
    <w:rsid w:val="00884357"/>
    <w:rsid w:val="00884488"/>
    <w:rsid w:val="00885B8D"/>
    <w:rsid w:val="008870DD"/>
    <w:rsid w:val="00891099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2BA4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56C67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622"/>
    <w:rsid w:val="00A40FC8"/>
    <w:rsid w:val="00A452C4"/>
    <w:rsid w:val="00A45FB2"/>
    <w:rsid w:val="00A461DC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0C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5BDC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1342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1032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3544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2AA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0BEB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708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4D09"/>
    <w:rsid w:val="00C85293"/>
    <w:rsid w:val="00C85A47"/>
    <w:rsid w:val="00C85D5D"/>
    <w:rsid w:val="00C87E70"/>
    <w:rsid w:val="00C92B06"/>
    <w:rsid w:val="00C92E01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033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2F7D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6CED"/>
    <w:rsid w:val="00EF01BC"/>
    <w:rsid w:val="00EF0697"/>
    <w:rsid w:val="00EF1E45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2FE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214F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C002AA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C002AA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AC46-2EA3-4F2A-9A18-94566C3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38</Pages>
  <Words>15876</Words>
  <Characters>90497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27</cp:revision>
  <cp:lastPrinted>2016-07-29T12:41:00Z</cp:lastPrinted>
  <dcterms:created xsi:type="dcterms:W3CDTF">2022-06-19T09:37:00Z</dcterms:created>
  <dcterms:modified xsi:type="dcterms:W3CDTF">2022-08-19T01:32:00Z</dcterms:modified>
</cp:coreProperties>
</file>